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35" w:rsidRDefault="00A77535" w:rsidP="00A77535">
      <w:pPr>
        <w:suppressAutoHyphens w:val="0"/>
        <w:rPr>
          <w:rFonts w:cs="Tahoma"/>
          <w:b/>
          <w:sz w:val="28"/>
          <w:szCs w:val="28"/>
          <w:lang w:eastAsia="ru-RU"/>
        </w:rPr>
      </w:pPr>
      <w:bookmarkStart w:id="0" w:name="_GoBack"/>
      <w:bookmarkEnd w:id="0"/>
    </w:p>
    <w:p w:rsidR="00A77535" w:rsidRDefault="00A77535" w:rsidP="00A77535">
      <w:pPr>
        <w:suppressAutoHyphens w:val="0"/>
        <w:rPr>
          <w:rFonts w:cs="Tahoma"/>
          <w:b/>
          <w:sz w:val="28"/>
          <w:szCs w:val="28"/>
          <w:lang w:eastAsia="ru-RU"/>
        </w:rPr>
      </w:pPr>
    </w:p>
    <w:p w:rsidR="00273432" w:rsidRDefault="00273432" w:rsidP="00A77535">
      <w:pPr>
        <w:suppressAutoHyphens w:val="0"/>
        <w:rPr>
          <w:rFonts w:cs="Tahoma"/>
          <w:b/>
          <w:sz w:val="28"/>
          <w:szCs w:val="28"/>
          <w:lang w:eastAsia="ru-RU"/>
        </w:rPr>
      </w:pPr>
    </w:p>
    <w:p w:rsidR="00273432" w:rsidRDefault="006016BC" w:rsidP="00A77535">
      <w:pPr>
        <w:suppressAutoHyphens w:val="0"/>
        <w:rPr>
          <w:rFonts w:cs="Tahoma"/>
          <w:b/>
          <w:sz w:val="28"/>
          <w:szCs w:val="28"/>
          <w:lang w:eastAsia="ru-RU"/>
        </w:rPr>
      </w:pPr>
      <w:r>
        <w:rPr>
          <w:rFonts w:cs="Tahoma"/>
          <w:b/>
          <w:noProof/>
          <w:sz w:val="28"/>
          <w:szCs w:val="28"/>
          <w:lang w:eastAsia="ru-RU"/>
        </w:rPr>
        <w:drawing>
          <wp:inline distT="0" distB="0" distL="0" distR="0">
            <wp:extent cx="5940425" cy="8168084"/>
            <wp:effectExtent l="19050" t="0" r="3175" b="0"/>
            <wp:docPr id="1" name="Рисунок 1" descr="C:\Users\Пользователь\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Scan.jpg"/>
                    <pic:cNvPicPr>
                      <a:picLocks noChangeAspect="1" noChangeArrowheads="1"/>
                    </pic:cNvPicPr>
                  </pic:nvPicPr>
                  <pic:blipFill>
                    <a:blip r:embed="rId8"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273432" w:rsidRDefault="00273432" w:rsidP="00A77535">
      <w:pPr>
        <w:suppressAutoHyphens w:val="0"/>
        <w:rPr>
          <w:rFonts w:cs="Tahoma"/>
          <w:b/>
          <w:sz w:val="28"/>
          <w:szCs w:val="28"/>
          <w:lang w:eastAsia="ru-RU"/>
        </w:rPr>
      </w:pPr>
    </w:p>
    <w:p w:rsidR="00273432" w:rsidRDefault="00273432" w:rsidP="00A77535">
      <w:pPr>
        <w:suppressAutoHyphens w:val="0"/>
        <w:rPr>
          <w:rFonts w:cs="Tahoma"/>
          <w:b/>
          <w:sz w:val="28"/>
          <w:szCs w:val="28"/>
          <w:lang w:eastAsia="ru-RU"/>
        </w:rPr>
      </w:pPr>
    </w:p>
    <w:p w:rsidR="00A77535" w:rsidRPr="00530725" w:rsidRDefault="00A77535" w:rsidP="00A77535">
      <w:pPr>
        <w:suppressAutoHyphens w:val="0"/>
        <w:rPr>
          <w:rFonts w:cs="Tahoma"/>
          <w:b/>
          <w:sz w:val="28"/>
          <w:szCs w:val="28"/>
          <w:lang w:eastAsia="ru-RU"/>
        </w:rPr>
      </w:pPr>
      <w:r>
        <w:rPr>
          <w:rFonts w:cs="Tahoma"/>
          <w:b/>
          <w:sz w:val="28"/>
          <w:szCs w:val="28"/>
          <w:lang w:eastAsia="ru-RU"/>
        </w:rPr>
        <w:lastRenderedPageBreak/>
        <w:t xml:space="preserve"> </w:t>
      </w:r>
      <w:r w:rsidRPr="00530725">
        <w:rPr>
          <w:rFonts w:cs="Tahoma"/>
          <w:b/>
          <w:sz w:val="28"/>
          <w:szCs w:val="28"/>
          <w:lang w:val="en-US" w:eastAsia="ru-RU"/>
        </w:rPr>
        <w:t>I</w:t>
      </w:r>
      <w:r w:rsidRPr="00530725">
        <w:rPr>
          <w:rFonts w:cs="Tahoma"/>
          <w:b/>
          <w:sz w:val="28"/>
          <w:szCs w:val="28"/>
          <w:lang w:eastAsia="ru-RU"/>
        </w:rPr>
        <w:t>. Общие положения</w:t>
      </w:r>
    </w:p>
    <w:p w:rsidR="00A77535" w:rsidRPr="00530725" w:rsidRDefault="00A77535" w:rsidP="00A77535">
      <w:pPr>
        <w:suppressAutoHyphens w:val="0"/>
        <w:ind w:firstLine="709"/>
        <w:jc w:val="both"/>
        <w:rPr>
          <w:rFonts w:cs="Tahoma"/>
          <w:b/>
          <w:sz w:val="28"/>
          <w:szCs w:val="24"/>
          <w:lang w:eastAsia="ru-RU"/>
        </w:rPr>
      </w:pPr>
    </w:p>
    <w:p w:rsidR="00A77535" w:rsidRPr="00530725" w:rsidRDefault="00A77535" w:rsidP="00A77535">
      <w:pPr>
        <w:suppressAutoHyphens w:val="0"/>
        <w:autoSpaceDE w:val="0"/>
        <w:autoSpaceDN w:val="0"/>
        <w:adjustRightInd w:val="0"/>
        <w:ind w:firstLine="709"/>
        <w:jc w:val="both"/>
        <w:rPr>
          <w:rFonts w:cs="Tahoma"/>
          <w:sz w:val="28"/>
          <w:szCs w:val="24"/>
          <w:lang w:eastAsia="ru-RU"/>
        </w:rPr>
      </w:pPr>
      <w:r w:rsidRPr="00530725">
        <w:rPr>
          <w:rFonts w:cs="Tahoma"/>
          <w:sz w:val="28"/>
          <w:szCs w:val="24"/>
          <w:lang w:eastAsia="ru-RU"/>
        </w:rPr>
        <w:t>1.1.</w:t>
      </w:r>
      <w:r w:rsidRPr="00530725">
        <w:rPr>
          <w:sz w:val="28"/>
          <w:szCs w:val="14"/>
          <w:lang w:eastAsia="ru-RU"/>
        </w:rPr>
        <w:t xml:space="preserve"> </w:t>
      </w:r>
      <w:proofErr w:type="gramStart"/>
      <w:r w:rsidRPr="00530725">
        <w:rPr>
          <w:sz w:val="28"/>
          <w:szCs w:val="14"/>
          <w:lang w:eastAsia="ru-RU"/>
        </w:rPr>
        <w:t xml:space="preserve">Настоящие </w:t>
      </w:r>
      <w:r w:rsidRPr="00530725">
        <w:rPr>
          <w:rFonts w:cs="Tahoma"/>
          <w:sz w:val="28"/>
          <w:szCs w:val="24"/>
          <w:lang w:eastAsia="ru-RU"/>
        </w:rPr>
        <w:t xml:space="preserve">Правила внутреннего трудового распорядка разработаны </w:t>
      </w:r>
      <w:r w:rsidRPr="008A1810">
        <w:rPr>
          <w:color w:val="000000"/>
          <w:spacing w:val="-2"/>
          <w:sz w:val="28"/>
          <w:szCs w:val="28"/>
        </w:rPr>
        <w:t xml:space="preserve">для </w:t>
      </w:r>
      <w:r>
        <w:rPr>
          <w:color w:val="000000"/>
          <w:spacing w:val="-2"/>
          <w:sz w:val="28"/>
          <w:szCs w:val="28"/>
        </w:rPr>
        <w:t>М</w:t>
      </w:r>
      <w:r w:rsidRPr="0065719A">
        <w:rPr>
          <w:spacing w:val="-3"/>
          <w:sz w:val="28"/>
          <w:szCs w:val="28"/>
        </w:rPr>
        <w:t>униципального дошкольного образовательного учреждения</w:t>
      </w:r>
      <w:r w:rsidRPr="008A1810">
        <w:rPr>
          <w:spacing w:val="-3"/>
          <w:sz w:val="28"/>
          <w:szCs w:val="28"/>
        </w:rPr>
        <w:t xml:space="preserve"> </w:t>
      </w:r>
      <w:proofErr w:type="spellStart"/>
      <w:r>
        <w:rPr>
          <w:spacing w:val="-3"/>
          <w:sz w:val="28"/>
          <w:szCs w:val="28"/>
        </w:rPr>
        <w:t>Станционноякушкинского</w:t>
      </w:r>
      <w:proofErr w:type="spellEnd"/>
      <w:r>
        <w:rPr>
          <w:spacing w:val="-3"/>
          <w:sz w:val="28"/>
          <w:szCs w:val="28"/>
        </w:rPr>
        <w:t xml:space="preserve"> детского сада «Солнышко»</w:t>
      </w:r>
      <w:r w:rsidRPr="008A1810">
        <w:rPr>
          <w:sz w:val="28"/>
          <w:szCs w:val="28"/>
        </w:rPr>
        <w:t xml:space="preserve"> (далее по тексту - </w:t>
      </w:r>
      <w:r>
        <w:rPr>
          <w:sz w:val="28"/>
          <w:szCs w:val="28"/>
        </w:rPr>
        <w:t>организация</w:t>
      </w:r>
      <w:r w:rsidRPr="008A1810">
        <w:rPr>
          <w:sz w:val="28"/>
          <w:szCs w:val="28"/>
        </w:rPr>
        <w:t>)</w:t>
      </w:r>
      <w:r>
        <w:rPr>
          <w:sz w:val="28"/>
          <w:szCs w:val="28"/>
        </w:rPr>
        <w:t xml:space="preserve"> </w:t>
      </w:r>
      <w:r w:rsidRPr="00530725">
        <w:rPr>
          <w:rFonts w:cs="Tahoma"/>
          <w:sz w:val="28"/>
          <w:szCs w:val="24"/>
          <w:lang w:eastAsia="ru-RU"/>
        </w:rPr>
        <w:t xml:space="preserve">в соответствии с Конституцией Российской Федерации, Трудовым кодексом Российской Федерации (далее - ТК РФ), </w:t>
      </w:r>
      <w:r>
        <w:rPr>
          <w:rFonts w:cs="Tahoma"/>
          <w:sz w:val="28"/>
          <w:szCs w:val="24"/>
          <w:lang w:eastAsia="ru-RU"/>
        </w:rPr>
        <w:t>Федеральным з</w:t>
      </w:r>
      <w:r w:rsidRPr="00530725">
        <w:rPr>
          <w:rFonts w:cs="Tahoma"/>
          <w:sz w:val="28"/>
          <w:szCs w:val="24"/>
          <w:lang w:eastAsia="ru-RU"/>
        </w:rPr>
        <w:t>аконом</w:t>
      </w:r>
      <w:r>
        <w:rPr>
          <w:rFonts w:cs="Tahoma"/>
          <w:sz w:val="28"/>
          <w:szCs w:val="24"/>
          <w:lang w:eastAsia="ru-RU"/>
        </w:rPr>
        <w:t xml:space="preserve"> «Об образовании</w:t>
      </w:r>
      <w:r w:rsidRPr="00530725">
        <w:rPr>
          <w:rFonts w:cs="Tahoma"/>
          <w:sz w:val="28"/>
          <w:szCs w:val="24"/>
          <w:lang w:eastAsia="ru-RU"/>
        </w:rPr>
        <w:t xml:space="preserve"> Российской Федерации</w:t>
      </w:r>
      <w:r>
        <w:rPr>
          <w:rFonts w:cs="Tahoma"/>
          <w:sz w:val="28"/>
          <w:szCs w:val="24"/>
          <w:lang w:eastAsia="ru-RU"/>
        </w:rPr>
        <w:t>» от29.12.2012г №273</w:t>
      </w:r>
      <w:r w:rsidRPr="00530725">
        <w:rPr>
          <w:rFonts w:cs="Tahoma"/>
          <w:sz w:val="28"/>
          <w:szCs w:val="24"/>
          <w:lang w:eastAsia="ru-RU"/>
        </w:rPr>
        <w:t xml:space="preserve">, другими федеральными законами и иными нормативными правовыми актами, содержащими нормы трудового права. </w:t>
      </w:r>
      <w:proofErr w:type="gramEnd"/>
    </w:p>
    <w:p w:rsidR="00A77535" w:rsidRPr="00530725" w:rsidRDefault="00A77535" w:rsidP="00A77535">
      <w:pPr>
        <w:tabs>
          <w:tab w:val="num" w:pos="360"/>
          <w:tab w:val="left" w:pos="540"/>
          <w:tab w:val="left" w:pos="1620"/>
        </w:tabs>
        <w:suppressAutoHyphens w:val="0"/>
        <w:ind w:firstLine="709"/>
        <w:jc w:val="both"/>
        <w:rPr>
          <w:rFonts w:eastAsia="Calibri"/>
          <w:sz w:val="28"/>
          <w:szCs w:val="22"/>
          <w:lang w:eastAsia="en-US"/>
        </w:rPr>
      </w:pPr>
      <w:r w:rsidRPr="00530725">
        <w:rPr>
          <w:rFonts w:cs="Tahoma"/>
          <w:sz w:val="28"/>
          <w:szCs w:val="24"/>
          <w:lang w:eastAsia="ru-RU"/>
        </w:rPr>
        <w:t xml:space="preserve">1.2. </w:t>
      </w:r>
      <w:proofErr w:type="gramStart"/>
      <w:r w:rsidRPr="00530725">
        <w:rPr>
          <w:rFonts w:eastAsia="Calibri"/>
          <w:sz w:val="28"/>
          <w:szCs w:val="22"/>
          <w:lang w:eastAsia="en-US"/>
        </w:rPr>
        <w:t xml:space="preserve">Правила внутреннего трудового распорядка </w:t>
      </w:r>
      <w:r w:rsidRPr="00530725">
        <w:rPr>
          <w:rFonts w:cs="Tahoma"/>
          <w:sz w:val="28"/>
          <w:szCs w:val="24"/>
          <w:lang w:eastAsia="ru-RU"/>
        </w:rPr>
        <w:t>(далее - Правила) -</w:t>
      </w:r>
      <w:r w:rsidRPr="00530725">
        <w:rPr>
          <w:rFonts w:eastAsia="Calibri"/>
          <w:sz w:val="28"/>
          <w:szCs w:val="22"/>
          <w:lang w:eastAsia="en-US"/>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A77535" w:rsidRPr="00530725" w:rsidRDefault="00A77535" w:rsidP="00A77535">
      <w:pPr>
        <w:tabs>
          <w:tab w:val="num" w:pos="360"/>
          <w:tab w:val="left" w:pos="540"/>
          <w:tab w:val="left" w:pos="1620"/>
        </w:tabs>
        <w:suppressAutoHyphens w:val="0"/>
        <w:ind w:firstLine="709"/>
        <w:jc w:val="both"/>
        <w:rPr>
          <w:rFonts w:cs="Tahoma"/>
          <w:sz w:val="28"/>
          <w:szCs w:val="24"/>
          <w:lang w:eastAsia="ru-RU"/>
        </w:rPr>
      </w:pPr>
      <w:r w:rsidRPr="00530725">
        <w:rPr>
          <w:rFonts w:cs="Tahoma"/>
          <w:sz w:val="28"/>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A77535" w:rsidRPr="00530725" w:rsidRDefault="00A77535" w:rsidP="00A77535">
      <w:pPr>
        <w:suppressAutoHyphens w:val="0"/>
        <w:ind w:firstLine="709"/>
        <w:jc w:val="both"/>
        <w:rPr>
          <w:rFonts w:eastAsia="Calibri" w:cs="Tahoma"/>
          <w:sz w:val="28"/>
          <w:szCs w:val="28"/>
          <w:lang w:eastAsia="en-US"/>
        </w:rPr>
      </w:pPr>
      <w:r w:rsidRPr="00530725">
        <w:rPr>
          <w:rFonts w:eastAsia="Calibri" w:cs="Tahoma"/>
          <w:sz w:val="28"/>
          <w:szCs w:val="28"/>
          <w:lang w:eastAsia="en-US"/>
        </w:rPr>
        <w:t>1.4. В настоящих Правилах используются следующие основные понятия:</w:t>
      </w:r>
    </w:p>
    <w:p w:rsidR="00A77535" w:rsidRPr="00530725" w:rsidRDefault="00A77535" w:rsidP="00A77535">
      <w:pPr>
        <w:suppressAutoHyphens w:val="0"/>
        <w:ind w:firstLine="709"/>
        <w:jc w:val="both"/>
        <w:rPr>
          <w:rFonts w:cs="Tahoma"/>
          <w:sz w:val="28"/>
          <w:szCs w:val="24"/>
          <w:lang w:eastAsia="ru-RU"/>
        </w:rPr>
      </w:pPr>
      <w:r w:rsidRPr="00530725">
        <w:rPr>
          <w:rFonts w:cs="Tahoma"/>
          <w:sz w:val="28"/>
          <w:szCs w:val="24"/>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A77535" w:rsidRPr="00530725" w:rsidRDefault="00A77535" w:rsidP="00A77535">
      <w:pPr>
        <w:suppressAutoHyphens w:val="0"/>
        <w:ind w:firstLine="709"/>
        <w:jc w:val="both"/>
        <w:rPr>
          <w:rFonts w:eastAsia="Calibri" w:cs="Tahoma"/>
          <w:sz w:val="28"/>
          <w:szCs w:val="28"/>
          <w:lang w:eastAsia="en-US"/>
        </w:rPr>
      </w:pPr>
      <w:r w:rsidRPr="00530725">
        <w:rPr>
          <w:rFonts w:eastAsia="Calibri" w:cs="Tahoma"/>
          <w:sz w:val="28"/>
          <w:szCs w:val="28"/>
          <w:lang w:eastAsia="en-US"/>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530725">
        <w:rPr>
          <w:rFonts w:eastAsia="Calibri" w:cs="Tahoma"/>
          <w:sz w:val="28"/>
          <w:szCs w:val="28"/>
          <w:vertAlign w:val="superscript"/>
          <w:lang w:eastAsia="en-US"/>
        </w:rPr>
        <w:footnoteReference w:id="1"/>
      </w:r>
      <w:r w:rsidRPr="00530725">
        <w:rPr>
          <w:rFonts w:eastAsia="Calibri" w:cs="Tahoma"/>
          <w:sz w:val="28"/>
          <w:szCs w:val="28"/>
          <w:lang w:eastAsia="en-US"/>
        </w:rPr>
        <w:t>;</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cs="Tahoma"/>
          <w:sz w:val="28"/>
          <w:szCs w:val="28"/>
          <w:lang w:eastAsia="en-US"/>
        </w:rPr>
        <w:t xml:space="preserve">представитель работодателя - </w:t>
      </w:r>
      <w:r w:rsidRPr="00530725">
        <w:rPr>
          <w:rFonts w:eastAsia="Calibri"/>
          <w:sz w:val="28"/>
          <w:szCs w:val="28"/>
          <w:lang w:eastAsia="en-US"/>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выборный орган первичной профсоюзной организации - представитель работников общеобразовательно</w:t>
      </w:r>
      <w:r>
        <w:rPr>
          <w:rFonts w:eastAsia="Calibri"/>
          <w:sz w:val="28"/>
          <w:szCs w:val="28"/>
          <w:lang w:eastAsia="en-US"/>
        </w:rPr>
        <w:t>й</w:t>
      </w:r>
      <w:r w:rsidRPr="00530725">
        <w:rPr>
          <w:rFonts w:eastAsia="Calibri"/>
          <w:sz w:val="28"/>
          <w:szCs w:val="28"/>
          <w:lang w:eastAsia="en-US"/>
        </w:rPr>
        <w:t xml:space="preserve"> </w:t>
      </w:r>
      <w:r>
        <w:rPr>
          <w:rFonts w:eastAsia="Calibri"/>
          <w:sz w:val="28"/>
          <w:szCs w:val="28"/>
          <w:lang w:eastAsia="en-US"/>
        </w:rPr>
        <w:t>организации</w:t>
      </w:r>
      <w:r w:rsidRPr="00530725">
        <w:rPr>
          <w:rFonts w:eastAsia="Calibri"/>
          <w:sz w:val="28"/>
          <w:szCs w:val="28"/>
          <w:lang w:eastAsia="en-US"/>
        </w:rPr>
        <w:t xml:space="preserve">, наделенный в установленном трудовым законодательством порядке полномочиями представлять интересы работников </w:t>
      </w:r>
      <w:r>
        <w:rPr>
          <w:rFonts w:eastAsia="Calibri"/>
          <w:sz w:val="28"/>
          <w:szCs w:val="28"/>
          <w:lang w:eastAsia="en-US"/>
        </w:rPr>
        <w:t>организации</w:t>
      </w:r>
      <w:r w:rsidRPr="00530725">
        <w:rPr>
          <w:rFonts w:eastAsia="Calibri"/>
          <w:sz w:val="28"/>
          <w:szCs w:val="28"/>
          <w:lang w:eastAsia="en-US"/>
        </w:rPr>
        <w:t xml:space="preserve"> в социальном партнерстве; </w:t>
      </w:r>
    </w:p>
    <w:p w:rsidR="00A77535" w:rsidRPr="00530725" w:rsidRDefault="00A77535" w:rsidP="00A77535">
      <w:pPr>
        <w:suppressAutoHyphens w:val="0"/>
        <w:ind w:firstLine="709"/>
        <w:jc w:val="both"/>
        <w:rPr>
          <w:rFonts w:eastAsia="Calibri" w:cs="Tahoma"/>
          <w:sz w:val="28"/>
          <w:szCs w:val="28"/>
          <w:lang w:eastAsia="en-US"/>
        </w:rPr>
      </w:pPr>
      <w:r w:rsidRPr="00530725">
        <w:rPr>
          <w:rFonts w:eastAsia="Calibri" w:cs="Tahoma"/>
          <w:sz w:val="28"/>
          <w:szCs w:val="28"/>
          <w:lang w:eastAsia="en-US"/>
        </w:rPr>
        <w:lastRenderedPageBreak/>
        <w:t>работник - физическое лицо, вступившее в трудовые отношения с общеобразовательн</w:t>
      </w:r>
      <w:r>
        <w:rPr>
          <w:rFonts w:eastAsia="Calibri" w:cs="Tahoma"/>
          <w:sz w:val="28"/>
          <w:szCs w:val="28"/>
          <w:lang w:eastAsia="en-US"/>
        </w:rPr>
        <w:t>ой</w:t>
      </w:r>
      <w:r w:rsidRPr="00530725">
        <w:rPr>
          <w:rFonts w:eastAsia="Calibri" w:cs="Tahoma"/>
          <w:sz w:val="28"/>
          <w:szCs w:val="28"/>
          <w:lang w:eastAsia="en-US"/>
        </w:rPr>
        <w:t xml:space="preserve"> </w:t>
      </w:r>
      <w:r>
        <w:rPr>
          <w:rFonts w:eastAsia="Calibri" w:cs="Tahoma"/>
          <w:sz w:val="28"/>
          <w:szCs w:val="28"/>
          <w:lang w:eastAsia="en-US"/>
        </w:rPr>
        <w:t>организацией</w:t>
      </w:r>
      <w:r w:rsidRPr="00530725">
        <w:rPr>
          <w:rFonts w:eastAsia="Calibri" w:cs="Tahoma"/>
          <w:sz w:val="28"/>
          <w:szCs w:val="28"/>
          <w:lang w:eastAsia="en-US"/>
        </w:rPr>
        <w:t>;</w:t>
      </w:r>
    </w:p>
    <w:p w:rsidR="00A77535" w:rsidRPr="00530725" w:rsidRDefault="00A77535" w:rsidP="00A77535">
      <w:pPr>
        <w:suppressAutoHyphens w:val="0"/>
        <w:ind w:firstLine="709"/>
        <w:jc w:val="both"/>
        <w:rPr>
          <w:rFonts w:eastAsia="Calibri" w:cs="Tahoma"/>
          <w:sz w:val="28"/>
          <w:szCs w:val="28"/>
          <w:lang w:eastAsia="en-US"/>
        </w:rPr>
      </w:pPr>
      <w:r w:rsidRPr="00530725">
        <w:rPr>
          <w:rFonts w:eastAsia="Calibri" w:cs="Tahoma"/>
          <w:sz w:val="28"/>
          <w:szCs w:val="28"/>
          <w:lang w:eastAsia="en-US"/>
        </w:rPr>
        <w:t>работодатель - юридическое лицо (образовательн</w:t>
      </w:r>
      <w:r>
        <w:rPr>
          <w:rFonts w:eastAsia="Calibri" w:cs="Tahoma"/>
          <w:sz w:val="28"/>
          <w:szCs w:val="28"/>
          <w:lang w:eastAsia="en-US"/>
        </w:rPr>
        <w:t>ая</w:t>
      </w:r>
      <w:r w:rsidRPr="00530725">
        <w:rPr>
          <w:rFonts w:eastAsia="Calibri" w:cs="Tahoma"/>
          <w:sz w:val="28"/>
          <w:szCs w:val="28"/>
          <w:lang w:eastAsia="en-US"/>
        </w:rPr>
        <w:t xml:space="preserve"> </w:t>
      </w:r>
      <w:r>
        <w:rPr>
          <w:rFonts w:eastAsia="Calibri" w:cs="Tahoma"/>
          <w:sz w:val="28"/>
          <w:szCs w:val="28"/>
          <w:lang w:eastAsia="en-US"/>
        </w:rPr>
        <w:t>организация</w:t>
      </w:r>
      <w:r w:rsidRPr="00530725">
        <w:rPr>
          <w:rFonts w:eastAsia="Calibri" w:cs="Tahoma"/>
          <w:sz w:val="28"/>
          <w:szCs w:val="28"/>
          <w:lang w:eastAsia="en-US"/>
        </w:rPr>
        <w:t>), вступившее в трудовые отношения с работником.</w:t>
      </w:r>
    </w:p>
    <w:p w:rsidR="00A77535" w:rsidRPr="00530725" w:rsidRDefault="00A77535" w:rsidP="00A77535">
      <w:pPr>
        <w:tabs>
          <w:tab w:val="num" w:pos="360"/>
          <w:tab w:val="left" w:pos="540"/>
          <w:tab w:val="left" w:pos="1620"/>
        </w:tabs>
        <w:suppressAutoHyphens w:val="0"/>
        <w:ind w:firstLine="709"/>
        <w:jc w:val="both"/>
        <w:rPr>
          <w:sz w:val="28"/>
          <w:szCs w:val="14"/>
          <w:lang w:eastAsia="ru-RU"/>
        </w:rPr>
      </w:pPr>
      <w:r w:rsidRPr="00530725">
        <w:rPr>
          <w:rFonts w:cs="Tahoma"/>
          <w:sz w:val="28"/>
          <w:szCs w:val="24"/>
          <w:lang w:eastAsia="ru-RU"/>
        </w:rPr>
        <w:t>1.5.</w:t>
      </w:r>
      <w:r w:rsidRPr="00530725">
        <w:rPr>
          <w:sz w:val="28"/>
          <w:szCs w:val="14"/>
          <w:lang w:eastAsia="ru-RU"/>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530725">
        <w:rPr>
          <w:sz w:val="28"/>
          <w:szCs w:val="14"/>
          <w:vertAlign w:val="superscript"/>
          <w:lang w:eastAsia="ru-RU"/>
        </w:rPr>
        <w:footnoteReference w:id="2"/>
      </w:r>
      <w:r w:rsidRPr="00530725">
        <w:rPr>
          <w:sz w:val="28"/>
          <w:szCs w:val="14"/>
          <w:lang w:eastAsia="ru-RU"/>
        </w:rPr>
        <w:t>.</w:t>
      </w:r>
    </w:p>
    <w:p w:rsidR="00A77535" w:rsidRPr="00530725" w:rsidRDefault="00A77535" w:rsidP="00A77535">
      <w:pPr>
        <w:tabs>
          <w:tab w:val="num" w:pos="360"/>
          <w:tab w:val="left" w:pos="540"/>
          <w:tab w:val="left" w:pos="1620"/>
        </w:tabs>
        <w:suppressAutoHyphens w:val="0"/>
        <w:ind w:firstLine="709"/>
        <w:jc w:val="both"/>
        <w:rPr>
          <w:rFonts w:eastAsia="Calibri"/>
          <w:sz w:val="28"/>
          <w:szCs w:val="22"/>
          <w:lang w:eastAsia="en-US"/>
        </w:rPr>
      </w:pPr>
      <w:r w:rsidRPr="00530725">
        <w:rPr>
          <w:rFonts w:eastAsia="Calibri"/>
          <w:sz w:val="28"/>
          <w:szCs w:val="22"/>
          <w:lang w:eastAsia="en-US"/>
        </w:rPr>
        <w:t>Правила внутреннего трудового распорядка, являются приложением к коллективному договору (ст. 190 ТК РФ).</w:t>
      </w:r>
    </w:p>
    <w:p w:rsidR="00A77535" w:rsidRPr="00530725" w:rsidRDefault="00A77535" w:rsidP="00A77535">
      <w:pPr>
        <w:tabs>
          <w:tab w:val="num" w:pos="360"/>
          <w:tab w:val="left" w:pos="540"/>
          <w:tab w:val="left" w:pos="1620"/>
        </w:tabs>
        <w:suppressAutoHyphens w:val="0"/>
        <w:ind w:firstLine="709"/>
        <w:jc w:val="center"/>
        <w:rPr>
          <w:rFonts w:cs="Tahoma"/>
          <w:b/>
          <w:sz w:val="32"/>
          <w:szCs w:val="32"/>
          <w:lang w:eastAsia="ru-RU"/>
        </w:rPr>
      </w:pPr>
    </w:p>
    <w:p w:rsidR="00A77535" w:rsidRPr="00530725" w:rsidRDefault="00A77535" w:rsidP="00A77535">
      <w:pPr>
        <w:tabs>
          <w:tab w:val="num" w:pos="360"/>
          <w:tab w:val="left" w:pos="540"/>
          <w:tab w:val="left" w:pos="1620"/>
        </w:tabs>
        <w:suppressAutoHyphens w:val="0"/>
        <w:ind w:firstLine="709"/>
        <w:jc w:val="center"/>
        <w:rPr>
          <w:rFonts w:cs="Tahoma"/>
          <w:b/>
          <w:sz w:val="28"/>
          <w:szCs w:val="28"/>
          <w:lang w:eastAsia="ru-RU"/>
        </w:rPr>
      </w:pPr>
      <w:r w:rsidRPr="00530725">
        <w:rPr>
          <w:rFonts w:cs="Tahoma"/>
          <w:b/>
          <w:sz w:val="28"/>
          <w:szCs w:val="28"/>
          <w:lang w:val="en-US" w:eastAsia="ru-RU"/>
        </w:rPr>
        <w:t>II</w:t>
      </w:r>
      <w:r w:rsidRPr="00530725">
        <w:rPr>
          <w:rFonts w:cs="Tahoma"/>
          <w:b/>
          <w:sz w:val="28"/>
          <w:szCs w:val="28"/>
          <w:lang w:eastAsia="ru-RU"/>
        </w:rPr>
        <w:t>.</w:t>
      </w:r>
      <w:r w:rsidRPr="00530725">
        <w:rPr>
          <w:b/>
          <w:sz w:val="28"/>
          <w:szCs w:val="28"/>
          <w:lang w:eastAsia="ru-RU"/>
        </w:rPr>
        <w:t xml:space="preserve"> </w:t>
      </w:r>
      <w:r w:rsidRPr="00530725">
        <w:rPr>
          <w:rFonts w:cs="Tahoma"/>
          <w:b/>
          <w:sz w:val="28"/>
          <w:szCs w:val="28"/>
          <w:lang w:eastAsia="ru-RU"/>
        </w:rPr>
        <w:t xml:space="preserve">Порядок приема, перевода и увольнения работников </w:t>
      </w:r>
    </w:p>
    <w:p w:rsidR="00A77535" w:rsidRPr="00530725" w:rsidRDefault="00A77535" w:rsidP="00A77535">
      <w:pPr>
        <w:suppressAutoHyphens w:val="0"/>
        <w:ind w:firstLine="709"/>
        <w:rPr>
          <w:rFonts w:cs="Tahoma"/>
          <w:sz w:val="28"/>
          <w:szCs w:val="24"/>
          <w:lang w:eastAsia="ru-RU"/>
        </w:rPr>
      </w:pPr>
      <w:r w:rsidRPr="00530725">
        <w:rPr>
          <w:rFonts w:cs="Tahoma"/>
          <w:sz w:val="28"/>
          <w:szCs w:val="24"/>
          <w:lang w:eastAsia="ru-RU"/>
        </w:rPr>
        <w:t> </w:t>
      </w:r>
    </w:p>
    <w:p w:rsidR="00A77535" w:rsidRPr="00530725" w:rsidRDefault="00A77535" w:rsidP="00A77535">
      <w:pPr>
        <w:tabs>
          <w:tab w:val="num" w:pos="360"/>
          <w:tab w:val="left" w:pos="540"/>
          <w:tab w:val="left" w:pos="1620"/>
        </w:tabs>
        <w:suppressAutoHyphens w:val="0"/>
        <w:ind w:firstLine="709"/>
        <w:rPr>
          <w:rFonts w:cs="Tahoma"/>
          <w:b/>
          <w:sz w:val="28"/>
          <w:szCs w:val="28"/>
          <w:u w:val="single"/>
          <w:lang w:eastAsia="ru-RU"/>
        </w:rPr>
      </w:pPr>
      <w:r w:rsidRPr="00530725">
        <w:rPr>
          <w:rFonts w:cs="Tahoma"/>
          <w:b/>
          <w:sz w:val="28"/>
          <w:szCs w:val="28"/>
          <w:lang w:eastAsia="ru-RU"/>
        </w:rPr>
        <w:t>2.1.</w:t>
      </w:r>
      <w:r w:rsidRPr="00530725">
        <w:rPr>
          <w:b/>
          <w:sz w:val="28"/>
          <w:szCs w:val="28"/>
          <w:lang w:eastAsia="ru-RU"/>
        </w:rPr>
        <w:t xml:space="preserve"> </w:t>
      </w:r>
      <w:r w:rsidRPr="00530725">
        <w:rPr>
          <w:rFonts w:cs="Tahoma"/>
          <w:b/>
          <w:sz w:val="28"/>
          <w:szCs w:val="28"/>
          <w:lang w:eastAsia="ru-RU"/>
        </w:rPr>
        <w:t xml:space="preserve">Порядок приема на работу: </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xml:space="preserve">2.1.1. Работники реализуют свое право на труд путем заключения трудового договора о работе в </w:t>
      </w:r>
      <w:r>
        <w:rPr>
          <w:rFonts w:cs="Tahoma"/>
          <w:sz w:val="28"/>
          <w:szCs w:val="24"/>
          <w:lang w:eastAsia="ru-RU"/>
        </w:rPr>
        <w:t>организации</w:t>
      </w:r>
      <w:r w:rsidRPr="00530725">
        <w:rPr>
          <w:rFonts w:cs="Tahoma"/>
          <w:sz w:val="28"/>
          <w:szCs w:val="24"/>
          <w:lang w:eastAsia="ru-RU"/>
        </w:rPr>
        <w:t>.</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xml:space="preserve">2.1.2. Трудовой договор заключается, как правило, на неопределенный срок. </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77535" w:rsidRPr="00530725" w:rsidRDefault="00A77535" w:rsidP="00A77535">
      <w:pPr>
        <w:tabs>
          <w:tab w:val="num" w:pos="360"/>
          <w:tab w:val="left" w:pos="540"/>
          <w:tab w:val="left" w:pos="1620"/>
        </w:tabs>
        <w:suppressAutoHyphens w:val="0"/>
        <w:ind w:firstLine="709"/>
        <w:jc w:val="both"/>
        <w:rPr>
          <w:rFonts w:cs="Tahoma"/>
          <w:sz w:val="28"/>
          <w:szCs w:val="24"/>
          <w:lang w:eastAsia="ru-RU"/>
        </w:rPr>
      </w:pPr>
      <w:r w:rsidRPr="00530725">
        <w:rPr>
          <w:rFonts w:cs="Tahoma"/>
          <w:sz w:val="28"/>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 xml:space="preserve">Испытание при приеме на работу не устанавливается </w:t>
      </w:r>
      <w:proofErr w:type="gramStart"/>
      <w:r w:rsidRPr="00530725">
        <w:rPr>
          <w:rFonts w:eastAsia="Calibri"/>
          <w:sz w:val="28"/>
          <w:szCs w:val="28"/>
          <w:lang w:eastAsia="en-US"/>
        </w:rPr>
        <w:t>для</w:t>
      </w:r>
      <w:proofErr w:type="gramEnd"/>
      <w:r w:rsidRPr="00530725">
        <w:rPr>
          <w:rFonts w:eastAsia="Calibri"/>
          <w:sz w:val="28"/>
          <w:szCs w:val="28"/>
          <w:lang w:eastAsia="en-US"/>
        </w:rPr>
        <w:t>:</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беременных женщин и женщин, имеющих детей в возрасте до полутора лет;</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лиц, не достигших возраста восемнадцати лет;</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 xml:space="preserve">лиц, окончивших имеющие государственную аккредитацию образовательные </w:t>
      </w:r>
      <w:r>
        <w:rPr>
          <w:rFonts w:eastAsia="Calibri"/>
          <w:sz w:val="28"/>
          <w:szCs w:val="28"/>
          <w:lang w:eastAsia="en-US"/>
        </w:rPr>
        <w:t>организации</w:t>
      </w:r>
      <w:r w:rsidRPr="00530725">
        <w:rPr>
          <w:rFonts w:eastAsia="Calibri"/>
          <w:sz w:val="28"/>
          <w:szCs w:val="28"/>
          <w:lang w:eastAsia="en-US"/>
        </w:rPr>
        <w:t xml:space="preserve">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лиц, избранных на выборную должность на оплачиваемую работу;</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лиц, приглашенных на работу в порядке перевода от другого работодателя по согласованию между работодателями;</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лиц, заключающих трудовой договор на срок до двух месяцев;</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иных лиц в случаях, предусмотренных ТК РФ, иными федеральными законами, коллективным договором.</w:t>
      </w:r>
    </w:p>
    <w:p w:rsidR="00A77535" w:rsidRPr="00530725" w:rsidRDefault="00A77535" w:rsidP="00A77535">
      <w:pPr>
        <w:tabs>
          <w:tab w:val="num" w:pos="360"/>
          <w:tab w:val="left" w:pos="540"/>
          <w:tab w:val="left" w:pos="1620"/>
        </w:tabs>
        <w:suppressAutoHyphens w:val="0"/>
        <w:ind w:firstLine="709"/>
        <w:jc w:val="both"/>
        <w:rPr>
          <w:rFonts w:cs="Tahoma"/>
          <w:sz w:val="28"/>
          <w:szCs w:val="24"/>
          <w:lang w:eastAsia="ru-RU"/>
        </w:rPr>
      </w:pPr>
      <w:r w:rsidRPr="00530725">
        <w:rPr>
          <w:rFonts w:cs="Tahoma"/>
          <w:sz w:val="28"/>
          <w:szCs w:val="24"/>
          <w:lang w:eastAsia="ru-RU"/>
        </w:rPr>
        <w:lastRenderedPageBreak/>
        <w:t xml:space="preserve">2.1.4. Срок испытания не может превышать трех месяцев, а для руководителя </w:t>
      </w:r>
      <w:r>
        <w:rPr>
          <w:rFonts w:cs="Tahoma"/>
          <w:sz w:val="28"/>
          <w:szCs w:val="24"/>
          <w:lang w:eastAsia="ru-RU"/>
        </w:rPr>
        <w:t>организации</w:t>
      </w:r>
      <w:r w:rsidRPr="00530725">
        <w:rPr>
          <w:rFonts w:cs="Tahoma"/>
          <w:sz w:val="28"/>
          <w:szCs w:val="24"/>
          <w:lang w:eastAsia="ru-RU"/>
        </w:rPr>
        <w:t>, его заместителей, главного бухгалтера и его заместителя, руководителя структурного подразделения - не более шести месяцев.</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2.1.5.</w:t>
      </w:r>
      <w:r w:rsidRPr="00530725">
        <w:rPr>
          <w:sz w:val="28"/>
          <w:szCs w:val="14"/>
          <w:lang w:eastAsia="ru-RU"/>
        </w:rPr>
        <w:t xml:space="preserve"> </w:t>
      </w:r>
      <w:r w:rsidRPr="00530725">
        <w:rPr>
          <w:rFonts w:cs="Tahoma"/>
          <w:sz w:val="28"/>
          <w:szCs w:val="24"/>
          <w:lang w:eastAsia="ru-RU"/>
        </w:rPr>
        <w:t xml:space="preserve">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w:t>
      </w:r>
    </w:p>
    <w:p w:rsidR="00A7753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xml:space="preserve">2.1.6. Прием педагогических работников на работу производится с учетом требований, предусмотренных ст. 331 ТК РФ и </w:t>
      </w:r>
      <w:r>
        <w:rPr>
          <w:rFonts w:cs="Tahoma"/>
          <w:sz w:val="28"/>
          <w:szCs w:val="24"/>
          <w:lang w:eastAsia="ru-RU"/>
        </w:rPr>
        <w:t>Федеральным з</w:t>
      </w:r>
      <w:r w:rsidRPr="00530725">
        <w:rPr>
          <w:rFonts w:cs="Tahoma"/>
          <w:sz w:val="28"/>
          <w:szCs w:val="24"/>
          <w:lang w:eastAsia="ru-RU"/>
        </w:rPr>
        <w:t>аконом</w:t>
      </w:r>
      <w:r>
        <w:rPr>
          <w:rFonts w:cs="Tahoma"/>
          <w:sz w:val="28"/>
          <w:szCs w:val="24"/>
          <w:lang w:eastAsia="ru-RU"/>
        </w:rPr>
        <w:t xml:space="preserve"> «Об образовании</w:t>
      </w:r>
      <w:r w:rsidRPr="00530725">
        <w:rPr>
          <w:rFonts w:cs="Tahoma"/>
          <w:sz w:val="28"/>
          <w:szCs w:val="24"/>
          <w:lang w:eastAsia="ru-RU"/>
        </w:rPr>
        <w:t xml:space="preserve"> Российской Федерации</w:t>
      </w:r>
      <w:r>
        <w:rPr>
          <w:rFonts w:cs="Tahoma"/>
          <w:sz w:val="28"/>
          <w:szCs w:val="24"/>
          <w:lang w:eastAsia="ru-RU"/>
        </w:rPr>
        <w:t>» от29.12.2012г №273</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2.1.7.</w:t>
      </w:r>
      <w:r w:rsidRPr="00530725">
        <w:rPr>
          <w:sz w:val="28"/>
          <w:szCs w:val="14"/>
          <w:lang w:eastAsia="ru-RU"/>
        </w:rPr>
        <w:t xml:space="preserve"> </w:t>
      </w:r>
      <w:r w:rsidRPr="00530725">
        <w:rPr>
          <w:rFonts w:cs="Tahoma"/>
          <w:sz w:val="28"/>
          <w:szCs w:val="24"/>
          <w:lang w:eastAsia="ru-RU"/>
        </w:rPr>
        <w:t xml:space="preserve">При заключении трудового договора лицо, поступающее на работу, предъявляет работодателю в соответствии со ст. 65 ТК РФ: </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eastAsia="Symbol"/>
          <w:sz w:val="28"/>
          <w:szCs w:val="14"/>
          <w:lang w:eastAsia="ru-RU"/>
        </w:rPr>
        <w:t xml:space="preserve">- </w:t>
      </w:r>
      <w:r w:rsidRPr="00530725">
        <w:rPr>
          <w:rFonts w:cs="Tahoma"/>
          <w:sz w:val="28"/>
          <w:szCs w:val="24"/>
          <w:lang w:eastAsia="ru-RU"/>
        </w:rPr>
        <w:t>паспорт или иной документ, удостоверяющий личность;</w:t>
      </w:r>
    </w:p>
    <w:p w:rsidR="00A77535" w:rsidRPr="00530725" w:rsidRDefault="00A77535" w:rsidP="00A77535">
      <w:pPr>
        <w:tabs>
          <w:tab w:val="left" w:pos="540"/>
          <w:tab w:val="num" w:pos="720"/>
          <w:tab w:val="left" w:pos="1620"/>
        </w:tabs>
        <w:suppressAutoHyphens w:val="0"/>
        <w:ind w:firstLine="709"/>
        <w:jc w:val="both"/>
        <w:rPr>
          <w:rFonts w:eastAsia="Calibri"/>
          <w:sz w:val="28"/>
          <w:szCs w:val="28"/>
          <w:lang w:eastAsia="en-US"/>
        </w:rPr>
      </w:pPr>
      <w:r w:rsidRPr="00530725">
        <w:rPr>
          <w:rFonts w:eastAsia="Symbol" w:cs="Symbol"/>
          <w:sz w:val="28"/>
          <w:szCs w:val="24"/>
          <w:lang w:eastAsia="ru-RU"/>
        </w:rPr>
        <w:t xml:space="preserve">- </w:t>
      </w:r>
      <w:r w:rsidRPr="00530725">
        <w:rPr>
          <w:rFonts w:cs="Tahoma"/>
          <w:sz w:val="28"/>
          <w:szCs w:val="24"/>
          <w:lang w:eastAsia="ru-RU"/>
        </w:rPr>
        <w:t xml:space="preserve">трудовую книжку, </w:t>
      </w:r>
      <w:r w:rsidRPr="00530725">
        <w:rPr>
          <w:rFonts w:eastAsia="Calibri"/>
          <w:sz w:val="28"/>
          <w:szCs w:val="28"/>
          <w:lang w:eastAsia="en-US"/>
        </w:rPr>
        <w:t>за исключением случаев, когда трудовой договор заключается впервые или работник поступает на работу на условиях совместительства;</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 страховое свидетельство государственного пенсионного страхования;</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 документы воинского учета - для военнообязанных и лиц, подлежащих призыву на военную службу;</w:t>
      </w:r>
    </w:p>
    <w:p w:rsidR="00A7753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Pr>
          <w:rFonts w:eastAsia="Calibri"/>
          <w:sz w:val="28"/>
          <w:szCs w:val="28"/>
          <w:lang w:eastAsia="en-US"/>
        </w:rPr>
        <w:t>;</w:t>
      </w:r>
    </w:p>
    <w:p w:rsidR="00A77535" w:rsidRPr="00530725" w:rsidRDefault="00A77535" w:rsidP="00A77535">
      <w:pPr>
        <w:suppressAutoHyphens w:val="0"/>
        <w:autoSpaceDE w:val="0"/>
        <w:autoSpaceDN w:val="0"/>
        <w:adjustRightInd w:val="0"/>
        <w:ind w:firstLine="709"/>
        <w:jc w:val="both"/>
        <w:rPr>
          <w:rFonts w:eastAsia="Symbol" w:cs="Symbol"/>
          <w:sz w:val="28"/>
          <w:szCs w:val="24"/>
          <w:lang w:eastAsia="ru-RU"/>
        </w:rPr>
      </w:pPr>
      <w:r>
        <w:rPr>
          <w:rFonts w:eastAsia="Calibri"/>
          <w:sz w:val="28"/>
          <w:szCs w:val="28"/>
          <w:lang w:eastAsia="en-US"/>
        </w:rPr>
        <w:t>- справку об отсутствии судимости</w:t>
      </w:r>
      <w:r w:rsidRPr="00530725">
        <w:rPr>
          <w:rFonts w:eastAsia="Calibri"/>
          <w:sz w:val="28"/>
          <w:szCs w:val="28"/>
          <w:lang w:eastAsia="en-US"/>
        </w:rPr>
        <w:t>.</w:t>
      </w:r>
    </w:p>
    <w:p w:rsidR="00A77535" w:rsidRPr="00530725" w:rsidRDefault="00A77535" w:rsidP="00A77535">
      <w:pPr>
        <w:suppressAutoHyphens w:val="0"/>
        <w:autoSpaceDE w:val="0"/>
        <w:autoSpaceDN w:val="0"/>
        <w:adjustRightInd w:val="0"/>
        <w:ind w:firstLine="709"/>
        <w:jc w:val="both"/>
        <w:rPr>
          <w:rFonts w:cs="Tahoma"/>
          <w:sz w:val="28"/>
          <w:szCs w:val="24"/>
          <w:lang w:eastAsia="ru-RU"/>
        </w:rPr>
      </w:pPr>
      <w:r w:rsidRPr="00530725">
        <w:rPr>
          <w:rFonts w:eastAsia="Symbol" w:cs="Symbol"/>
          <w:sz w:val="28"/>
          <w:szCs w:val="24"/>
          <w:lang w:eastAsia="ru-RU"/>
        </w:rPr>
        <w:t xml:space="preserve">Лица, поступающие на работу в учреждение, обязаны также предоставить </w:t>
      </w:r>
      <w:r w:rsidRPr="00530725">
        <w:rPr>
          <w:rFonts w:cs="Tahoma"/>
          <w:sz w:val="28"/>
          <w:szCs w:val="24"/>
          <w:lang w:eastAsia="ru-RU"/>
        </w:rPr>
        <w:t>личную медицинскую книжку, содержащую сведения</w:t>
      </w:r>
      <w:r w:rsidRPr="00530725">
        <w:rPr>
          <w:rFonts w:cs="Tahoma"/>
          <w:i/>
          <w:sz w:val="28"/>
          <w:szCs w:val="24"/>
          <w:lang w:eastAsia="ru-RU"/>
        </w:rPr>
        <w:t xml:space="preserve"> </w:t>
      </w:r>
      <w:r w:rsidRPr="00530725">
        <w:rPr>
          <w:rFonts w:cs="Tahoma"/>
          <w:sz w:val="28"/>
          <w:szCs w:val="24"/>
          <w:lang w:eastAsia="ru-RU"/>
        </w:rPr>
        <w:t xml:space="preserve">об отсутствии противопоказаний по состоянию здоровья для работы в образовательном учреждении (ч. 1 ст. 213 ТК РФ). </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2.1.10. Работники имеют право работать на условиях внутреннего и внешнего совместительства в порядке, предусмотренном ТК РФ.</w:t>
      </w:r>
    </w:p>
    <w:p w:rsidR="00A77535" w:rsidRPr="00530725" w:rsidRDefault="00A77535" w:rsidP="00A77535">
      <w:pPr>
        <w:tabs>
          <w:tab w:val="left" w:pos="540"/>
          <w:tab w:val="num" w:pos="720"/>
          <w:tab w:val="left" w:pos="1620"/>
        </w:tabs>
        <w:suppressAutoHyphens w:val="0"/>
        <w:ind w:firstLine="709"/>
        <w:jc w:val="both"/>
        <w:rPr>
          <w:sz w:val="28"/>
          <w:szCs w:val="28"/>
          <w:lang w:eastAsia="ru-RU"/>
        </w:rPr>
      </w:pPr>
      <w:r w:rsidRPr="00530725">
        <w:rPr>
          <w:rFonts w:cs="Tahoma"/>
          <w:sz w:val="28"/>
          <w:szCs w:val="24"/>
          <w:lang w:eastAsia="ru-RU"/>
        </w:rPr>
        <w:t>Совмещение должности руководителя учреждения с другими руководящими должностями внутри или вне учреждения не разрешается (</w:t>
      </w:r>
      <w:r>
        <w:rPr>
          <w:rFonts w:cs="Tahoma"/>
          <w:sz w:val="28"/>
          <w:szCs w:val="24"/>
          <w:lang w:eastAsia="ru-RU"/>
        </w:rPr>
        <w:t>Федеральным з</w:t>
      </w:r>
      <w:r w:rsidRPr="00530725">
        <w:rPr>
          <w:rFonts w:cs="Tahoma"/>
          <w:sz w:val="28"/>
          <w:szCs w:val="24"/>
          <w:lang w:eastAsia="ru-RU"/>
        </w:rPr>
        <w:t>аконом</w:t>
      </w:r>
      <w:r>
        <w:rPr>
          <w:rFonts w:cs="Tahoma"/>
          <w:sz w:val="28"/>
          <w:szCs w:val="24"/>
          <w:lang w:eastAsia="ru-RU"/>
        </w:rPr>
        <w:t xml:space="preserve"> «Об образовании</w:t>
      </w:r>
      <w:r w:rsidRPr="00530725">
        <w:rPr>
          <w:rFonts w:cs="Tahoma"/>
          <w:sz w:val="28"/>
          <w:szCs w:val="24"/>
          <w:lang w:eastAsia="ru-RU"/>
        </w:rPr>
        <w:t xml:space="preserve"> Российской Федерации</w:t>
      </w:r>
      <w:r>
        <w:rPr>
          <w:rFonts w:cs="Tahoma"/>
          <w:sz w:val="28"/>
          <w:szCs w:val="24"/>
          <w:lang w:eastAsia="ru-RU"/>
        </w:rPr>
        <w:t>» от29.12.2012г №273</w:t>
      </w:r>
      <w:r w:rsidRPr="00530725">
        <w:rPr>
          <w:rFonts w:cs="Tahoma"/>
          <w:sz w:val="28"/>
          <w:szCs w:val="24"/>
          <w:lang w:eastAsia="ru-RU"/>
        </w:rPr>
        <w:t>).</w:t>
      </w:r>
    </w:p>
    <w:p w:rsidR="00A77535" w:rsidRPr="00530725" w:rsidRDefault="00A77535" w:rsidP="00A77535">
      <w:pPr>
        <w:suppressAutoHyphens w:val="0"/>
        <w:autoSpaceDE w:val="0"/>
        <w:autoSpaceDN w:val="0"/>
        <w:adjustRightInd w:val="0"/>
        <w:ind w:firstLine="709"/>
        <w:jc w:val="both"/>
        <w:rPr>
          <w:rFonts w:cs="Tahoma"/>
          <w:sz w:val="28"/>
          <w:szCs w:val="24"/>
          <w:lang w:eastAsia="ru-RU"/>
        </w:rPr>
      </w:pPr>
      <w:r w:rsidRPr="00530725">
        <w:rPr>
          <w:sz w:val="28"/>
          <w:szCs w:val="28"/>
          <w:lang w:eastAsia="ru-RU"/>
        </w:rPr>
        <w:t>Должностные обязанности руководителя учреждения, его филиалов</w:t>
      </w:r>
      <w:r w:rsidRPr="00530725">
        <w:rPr>
          <w:b/>
          <w:i/>
          <w:sz w:val="28"/>
          <w:szCs w:val="28"/>
          <w:lang w:eastAsia="ru-RU"/>
        </w:rPr>
        <w:t xml:space="preserve">  </w:t>
      </w:r>
      <w:r w:rsidRPr="00530725">
        <w:rPr>
          <w:sz w:val="28"/>
          <w:szCs w:val="28"/>
          <w:lang w:eastAsia="ru-RU"/>
        </w:rPr>
        <w:t xml:space="preserve">(отделений) </w:t>
      </w:r>
      <w:r w:rsidRPr="00530725">
        <w:rPr>
          <w:rFonts w:cs="Tahoma"/>
          <w:sz w:val="28"/>
          <w:szCs w:val="24"/>
          <w:lang w:eastAsia="ru-RU"/>
        </w:rPr>
        <w:t>не могут исполняться по совместительству (</w:t>
      </w:r>
      <w:r>
        <w:rPr>
          <w:rFonts w:cs="Tahoma"/>
          <w:sz w:val="28"/>
          <w:szCs w:val="24"/>
          <w:lang w:eastAsia="ru-RU"/>
        </w:rPr>
        <w:t>Федеральным з</w:t>
      </w:r>
      <w:r w:rsidRPr="00530725">
        <w:rPr>
          <w:rFonts w:cs="Tahoma"/>
          <w:sz w:val="28"/>
          <w:szCs w:val="24"/>
          <w:lang w:eastAsia="ru-RU"/>
        </w:rPr>
        <w:t>аконом</w:t>
      </w:r>
      <w:r>
        <w:rPr>
          <w:rFonts w:cs="Tahoma"/>
          <w:sz w:val="28"/>
          <w:szCs w:val="24"/>
          <w:lang w:eastAsia="ru-RU"/>
        </w:rPr>
        <w:t xml:space="preserve"> «Об образовании</w:t>
      </w:r>
      <w:r w:rsidRPr="00530725">
        <w:rPr>
          <w:rFonts w:cs="Tahoma"/>
          <w:sz w:val="28"/>
          <w:szCs w:val="24"/>
          <w:lang w:eastAsia="ru-RU"/>
        </w:rPr>
        <w:t xml:space="preserve"> Российской Федерации</w:t>
      </w:r>
      <w:r>
        <w:rPr>
          <w:rFonts w:cs="Tahoma"/>
          <w:sz w:val="28"/>
          <w:szCs w:val="24"/>
          <w:lang w:eastAsia="ru-RU"/>
        </w:rPr>
        <w:t>» от29.12.2012г №273</w:t>
      </w:r>
      <w:r w:rsidRPr="00530725">
        <w:rPr>
          <w:rFonts w:cs="Tahoma"/>
          <w:sz w:val="28"/>
          <w:szCs w:val="24"/>
          <w:lang w:eastAsia="ru-RU"/>
        </w:rPr>
        <w:t>).</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lastRenderedPageBreak/>
        <w:t>2.1.11. Прием на работу оформляется приказом</w:t>
      </w:r>
      <w:r w:rsidRPr="00530725">
        <w:rPr>
          <w:rFonts w:cs="Tahoma"/>
          <w:sz w:val="28"/>
          <w:szCs w:val="24"/>
          <w:vertAlign w:val="superscript"/>
          <w:lang w:eastAsia="ru-RU"/>
        </w:rPr>
        <w:footnoteReference w:id="3"/>
      </w:r>
      <w:r w:rsidRPr="00530725">
        <w:rPr>
          <w:rFonts w:cs="Tahoma"/>
          <w:sz w:val="28"/>
          <w:szCs w:val="24"/>
          <w:lang w:eastAsia="ru-RU"/>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xml:space="preserve">2.1.12. Трудовой договор, не оформленный в письменной форме, считается заключенным, если работник приступил к работе с </w:t>
      </w:r>
      <w:proofErr w:type="gramStart"/>
      <w:r w:rsidRPr="00530725">
        <w:rPr>
          <w:rFonts w:cs="Tahoma"/>
          <w:sz w:val="28"/>
          <w:szCs w:val="24"/>
          <w:lang w:eastAsia="ru-RU"/>
        </w:rPr>
        <w:t>ведома</w:t>
      </w:r>
      <w:proofErr w:type="gramEnd"/>
      <w:r w:rsidRPr="00530725">
        <w:rPr>
          <w:rFonts w:cs="Tahoma"/>
          <w:sz w:val="28"/>
          <w:szCs w:val="24"/>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2.1.13</w:t>
      </w:r>
      <w:r w:rsidRPr="00530725">
        <w:rPr>
          <w:sz w:val="28"/>
          <w:szCs w:val="14"/>
          <w:lang w:eastAsia="ru-RU"/>
        </w:rPr>
        <w:t xml:space="preserve">. </w:t>
      </w:r>
      <w:r w:rsidRPr="00530725">
        <w:rPr>
          <w:rFonts w:cs="Tahoma"/>
          <w:sz w:val="28"/>
          <w:szCs w:val="24"/>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530725">
        <w:rPr>
          <w:rFonts w:eastAsia="Calibri"/>
          <w:sz w:val="28"/>
          <w:szCs w:val="28"/>
          <w:vertAlign w:val="superscript"/>
          <w:lang w:eastAsia="en-US"/>
        </w:rPr>
        <w:footnoteReference w:id="4"/>
      </w:r>
      <w:r w:rsidRPr="00530725">
        <w:rPr>
          <w:rFonts w:eastAsia="Calibri"/>
          <w:sz w:val="28"/>
          <w:szCs w:val="28"/>
          <w:lang w:eastAsia="en-US"/>
        </w:rPr>
        <w:t>.</w:t>
      </w:r>
    </w:p>
    <w:p w:rsidR="00A77535" w:rsidRPr="00530725" w:rsidRDefault="00A77535" w:rsidP="00A77535">
      <w:pPr>
        <w:tabs>
          <w:tab w:val="num" w:pos="720"/>
          <w:tab w:val="left" w:pos="1080"/>
          <w:tab w:val="left" w:pos="1620"/>
        </w:tabs>
        <w:suppressAutoHyphens w:val="0"/>
        <w:ind w:firstLine="709"/>
        <w:jc w:val="both"/>
        <w:rPr>
          <w:rFonts w:cs="Tahoma"/>
          <w:sz w:val="28"/>
          <w:szCs w:val="24"/>
          <w:lang w:eastAsia="ru-RU"/>
        </w:rPr>
      </w:pPr>
      <w:r w:rsidRPr="00530725">
        <w:rPr>
          <w:rFonts w:cs="Tahoma"/>
          <w:sz w:val="28"/>
          <w:szCs w:val="24"/>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A77535" w:rsidRPr="00530725" w:rsidRDefault="00A77535" w:rsidP="00A77535">
      <w:pPr>
        <w:suppressAutoHyphens w:val="0"/>
        <w:autoSpaceDE w:val="0"/>
        <w:autoSpaceDN w:val="0"/>
        <w:adjustRightInd w:val="0"/>
        <w:ind w:firstLine="709"/>
        <w:jc w:val="both"/>
        <w:rPr>
          <w:rFonts w:cs="Tahoma"/>
          <w:sz w:val="28"/>
          <w:szCs w:val="24"/>
          <w:lang w:eastAsia="ru-RU"/>
        </w:rPr>
      </w:pPr>
      <w:r w:rsidRPr="00530725">
        <w:rPr>
          <w:rFonts w:cs="Tahoma"/>
          <w:sz w:val="28"/>
          <w:szCs w:val="24"/>
          <w:lang w:eastAsia="ru-RU"/>
        </w:rPr>
        <w:t>2.1.15.</w:t>
      </w:r>
      <w:r w:rsidRPr="00530725">
        <w:rPr>
          <w:sz w:val="28"/>
          <w:szCs w:val="14"/>
          <w:lang w:eastAsia="ru-RU"/>
        </w:rPr>
        <w:t xml:space="preserve"> </w:t>
      </w:r>
      <w:r w:rsidRPr="00530725">
        <w:rPr>
          <w:rFonts w:cs="Tahoma"/>
          <w:sz w:val="28"/>
          <w:szCs w:val="24"/>
          <w:lang w:eastAsia="ru-RU"/>
        </w:rPr>
        <w:t xml:space="preserve">С каждой записью, вносимой на основании приказа  в трудовую книжку </w:t>
      </w:r>
      <w:r w:rsidRPr="00530725">
        <w:rPr>
          <w:rFonts w:eastAsia="Calibri"/>
          <w:sz w:val="28"/>
          <w:szCs w:val="28"/>
          <w:lang w:eastAsia="en-US"/>
        </w:rPr>
        <w:t xml:space="preserve">о выполняемой работе, переводе на другую постоянную работу и увольнении, </w:t>
      </w:r>
      <w:r w:rsidRPr="00530725">
        <w:rPr>
          <w:rFonts w:cs="Tahoma"/>
          <w:sz w:val="28"/>
          <w:szCs w:val="24"/>
          <w:lang w:eastAsia="ru-RU"/>
        </w:rPr>
        <w:t>работодатель обязан ознакомить ее владельца под роспись в личной карточке, в которой повторяется запись, внесенная в трудовую книжку</w:t>
      </w:r>
      <w:r w:rsidRPr="00530725">
        <w:rPr>
          <w:rFonts w:cs="Tahoma"/>
          <w:sz w:val="28"/>
          <w:szCs w:val="24"/>
          <w:vertAlign w:val="superscript"/>
          <w:lang w:eastAsia="ru-RU"/>
        </w:rPr>
        <w:footnoteReference w:id="5"/>
      </w:r>
      <w:r w:rsidRPr="00530725">
        <w:rPr>
          <w:rFonts w:cs="Tahoma"/>
          <w:sz w:val="28"/>
          <w:szCs w:val="24"/>
          <w:lang w:eastAsia="ru-RU"/>
        </w:rPr>
        <w:t xml:space="preserve">. </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proofErr w:type="gramStart"/>
      <w:r w:rsidRPr="00530725">
        <w:rPr>
          <w:rFonts w:eastAsia="Calibri"/>
          <w:sz w:val="28"/>
          <w:szCs w:val="28"/>
          <w:lang w:eastAsia="en-US"/>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A77535" w:rsidRPr="00530725" w:rsidRDefault="00A77535" w:rsidP="00A77535">
      <w:pPr>
        <w:tabs>
          <w:tab w:val="num" w:pos="720"/>
          <w:tab w:val="left" w:pos="1080"/>
          <w:tab w:val="left" w:pos="1620"/>
        </w:tabs>
        <w:suppressAutoHyphens w:val="0"/>
        <w:ind w:firstLine="709"/>
        <w:jc w:val="both"/>
        <w:rPr>
          <w:rFonts w:cs="Tahoma"/>
          <w:sz w:val="28"/>
          <w:szCs w:val="24"/>
          <w:lang w:eastAsia="ru-RU"/>
        </w:rPr>
      </w:pPr>
      <w:r w:rsidRPr="00530725">
        <w:rPr>
          <w:rFonts w:cs="Tahoma"/>
          <w:sz w:val="28"/>
          <w:szCs w:val="24"/>
          <w:lang w:eastAsia="ru-RU"/>
        </w:rPr>
        <w:lastRenderedPageBreak/>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A77535" w:rsidRPr="00530725" w:rsidRDefault="00A77535" w:rsidP="00A77535">
      <w:pPr>
        <w:tabs>
          <w:tab w:val="num" w:pos="720"/>
          <w:tab w:val="left" w:pos="1080"/>
          <w:tab w:val="left" w:pos="1620"/>
        </w:tabs>
        <w:suppressAutoHyphens w:val="0"/>
        <w:ind w:firstLine="709"/>
        <w:jc w:val="both"/>
        <w:rPr>
          <w:rFonts w:cs="Tahoma"/>
          <w:sz w:val="28"/>
          <w:szCs w:val="24"/>
          <w:lang w:eastAsia="ru-RU"/>
        </w:rPr>
      </w:pPr>
    </w:p>
    <w:p w:rsidR="00A77535" w:rsidRPr="00530725" w:rsidRDefault="00A77535" w:rsidP="00A77535">
      <w:pPr>
        <w:tabs>
          <w:tab w:val="left" w:pos="540"/>
          <w:tab w:val="num" w:pos="773"/>
          <w:tab w:val="left" w:pos="1620"/>
        </w:tabs>
        <w:suppressAutoHyphens w:val="0"/>
        <w:ind w:firstLine="709"/>
        <w:rPr>
          <w:rFonts w:cs="Tahoma"/>
          <w:b/>
          <w:sz w:val="28"/>
          <w:szCs w:val="28"/>
          <w:lang w:eastAsia="ru-RU"/>
        </w:rPr>
      </w:pPr>
      <w:r w:rsidRPr="00530725">
        <w:rPr>
          <w:rFonts w:cs="Tahoma"/>
          <w:b/>
          <w:sz w:val="28"/>
          <w:szCs w:val="28"/>
          <w:lang w:eastAsia="ru-RU"/>
        </w:rPr>
        <w:t>2.2.</w:t>
      </w:r>
      <w:r w:rsidRPr="00530725">
        <w:rPr>
          <w:b/>
          <w:sz w:val="28"/>
          <w:szCs w:val="28"/>
          <w:lang w:eastAsia="ru-RU"/>
        </w:rPr>
        <w:t xml:space="preserve"> </w:t>
      </w:r>
      <w:r w:rsidRPr="00530725">
        <w:rPr>
          <w:rFonts w:cs="Tahoma"/>
          <w:b/>
          <w:sz w:val="28"/>
          <w:szCs w:val="28"/>
          <w:lang w:eastAsia="ru-RU"/>
        </w:rPr>
        <w:t>Гарантии при приеме на работу:</w:t>
      </w:r>
    </w:p>
    <w:p w:rsidR="00A77535" w:rsidRPr="00530725" w:rsidRDefault="00A77535" w:rsidP="00A77535">
      <w:pPr>
        <w:tabs>
          <w:tab w:val="left" w:pos="540"/>
          <w:tab w:val="num" w:pos="773"/>
          <w:tab w:val="left" w:pos="1620"/>
        </w:tabs>
        <w:suppressAutoHyphens w:val="0"/>
        <w:ind w:firstLine="709"/>
        <w:jc w:val="both"/>
        <w:rPr>
          <w:rFonts w:cs="Tahoma"/>
          <w:sz w:val="28"/>
          <w:szCs w:val="24"/>
          <w:lang w:eastAsia="ru-RU"/>
        </w:rPr>
      </w:pPr>
      <w:r w:rsidRPr="00530725">
        <w:rPr>
          <w:rFonts w:cs="Tahoma"/>
          <w:sz w:val="28"/>
          <w:szCs w:val="24"/>
          <w:lang w:eastAsia="ru-RU"/>
        </w:rPr>
        <w:t>2.2.1. Запрещается необоснованный отказ в заключени</w:t>
      </w:r>
      <w:r>
        <w:rPr>
          <w:rFonts w:cs="Tahoma"/>
          <w:sz w:val="28"/>
          <w:szCs w:val="24"/>
          <w:lang w:eastAsia="ru-RU"/>
        </w:rPr>
        <w:t>е</w:t>
      </w:r>
      <w:r w:rsidRPr="00530725">
        <w:rPr>
          <w:rFonts w:cs="Tahoma"/>
          <w:sz w:val="28"/>
          <w:szCs w:val="24"/>
          <w:lang w:eastAsia="ru-RU"/>
        </w:rPr>
        <w:t xml:space="preserve"> трудового договора (ст. 64 ТК РФ).</w:t>
      </w:r>
    </w:p>
    <w:p w:rsidR="00A77535" w:rsidRPr="00530725" w:rsidRDefault="00A77535" w:rsidP="00A77535">
      <w:pPr>
        <w:tabs>
          <w:tab w:val="left" w:pos="540"/>
          <w:tab w:val="num" w:pos="773"/>
          <w:tab w:val="left" w:pos="1620"/>
        </w:tabs>
        <w:suppressAutoHyphens w:val="0"/>
        <w:ind w:firstLine="709"/>
        <w:jc w:val="both"/>
        <w:rPr>
          <w:rFonts w:cs="Tahoma"/>
          <w:sz w:val="28"/>
          <w:szCs w:val="24"/>
          <w:lang w:eastAsia="ru-RU"/>
        </w:rPr>
      </w:pPr>
      <w:r w:rsidRPr="00530725">
        <w:rPr>
          <w:rFonts w:cs="Tahoma"/>
          <w:sz w:val="28"/>
          <w:szCs w:val="24"/>
          <w:lang w:eastAsia="ru-RU"/>
        </w:rPr>
        <w:t xml:space="preserve">2.2.2. </w:t>
      </w:r>
      <w:proofErr w:type="gramStart"/>
      <w:r w:rsidRPr="00530725">
        <w:rPr>
          <w:rFonts w:cs="Tahoma"/>
          <w:sz w:val="28"/>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530725">
        <w:rPr>
          <w:rFonts w:cs="Tahoma"/>
          <w:sz w:val="28"/>
          <w:szCs w:val="24"/>
          <w:lang w:eastAsia="ru-RU"/>
        </w:rPr>
        <w:t>, не допускается, за исключением случаев, предусмотренных федеральным законом.</w:t>
      </w:r>
    </w:p>
    <w:p w:rsidR="00A77535" w:rsidRPr="00530725" w:rsidRDefault="00A77535" w:rsidP="00A77535">
      <w:pPr>
        <w:tabs>
          <w:tab w:val="left" w:pos="540"/>
          <w:tab w:val="num" w:pos="773"/>
          <w:tab w:val="left" w:pos="1620"/>
        </w:tabs>
        <w:suppressAutoHyphens w:val="0"/>
        <w:ind w:firstLine="709"/>
        <w:jc w:val="both"/>
        <w:rPr>
          <w:rFonts w:eastAsia="Calibri"/>
          <w:sz w:val="28"/>
          <w:szCs w:val="28"/>
          <w:lang w:eastAsia="en-US"/>
        </w:rPr>
      </w:pPr>
      <w:r w:rsidRPr="00530725">
        <w:rPr>
          <w:rFonts w:eastAsia="Calibri"/>
          <w:sz w:val="28"/>
          <w:szCs w:val="28"/>
          <w:lang w:eastAsia="en-US"/>
        </w:rPr>
        <w:t>2.2.3. Зап</w:t>
      </w:r>
      <w:r>
        <w:rPr>
          <w:rFonts w:eastAsia="Calibri"/>
          <w:sz w:val="28"/>
          <w:szCs w:val="28"/>
          <w:lang w:eastAsia="en-US"/>
        </w:rPr>
        <w:t>рещается отказывать в заключение</w:t>
      </w:r>
      <w:r w:rsidRPr="00530725">
        <w:rPr>
          <w:rFonts w:eastAsia="Calibri"/>
          <w:sz w:val="28"/>
          <w:szCs w:val="28"/>
          <w:lang w:eastAsia="en-US"/>
        </w:rPr>
        <w:t xml:space="preserve"> трудового договора женщинам по мотивам, связанным с беременностью или наличием детей.</w:t>
      </w:r>
    </w:p>
    <w:p w:rsidR="00A77535" w:rsidRPr="00530725" w:rsidRDefault="00A77535" w:rsidP="00A77535">
      <w:pPr>
        <w:tabs>
          <w:tab w:val="left" w:pos="540"/>
          <w:tab w:val="num" w:pos="773"/>
          <w:tab w:val="left" w:pos="1620"/>
        </w:tabs>
        <w:suppressAutoHyphens w:val="0"/>
        <w:ind w:firstLine="709"/>
        <w:jc w:val="both"/>
        <w:rPr>
          <w:rFonts w:eastAsia="Calibri"/>
          <w:sz w:val="28"/>
          <w:szCs w:val="28"/>
          <w:lang w:eastAsia="en-US"/>
        </w:rPr>
      </w:pPr>
      <w:r w:rsidRPr="00530725">
        <w:rPr>
          <w:rFonts w:eastAsia="Calibri"/>
          <w:sz w:val="28"/>
          <w:szCs w:val="28"/>
          <w:lang w:eastAsia="en-US"/>
        </w:rPr>
        <w:t>Запрещается отказывать в заключени</w:t>
      </w:r>
      <w:r>
        <w:rPr>
          <w:rFonts w:eastAsia="Calibri"/>
          <w:sz w:val="28"/>
          <w:szCs w:val="28"/>
          <w:lang w:eastAsia="en-US"/>
        </w:rPr>
        <w:t>е</w:t>
      </w:r>
      <w:r w:rsidRPr="00530725">
        <w:rPr>
          <w:rFonts w:eastAsia="Calibri"/>
          <w:sz w:val="28"/>
          <w:szCs w:val="28"/>
          <w:lang w:eastAsia="en-US"/>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2.2.4. По требованию лица, которому отказано в заключени</w:t>
      </w:r>
      <w:r>
        <w:rPr>
          <w:rFonts w:eastAsia="Calibri"/>
          <w:sz w:val="28"/>
          <w:szCs w:val="28"/>
          <w:lang w:eastAsia="en-US"/>
        </w:rPr>
        <w:t>е</w:t>
      </w:r>
      <w:r w:rsidRPr="00530725">
        <w:rPr>
          <w:rFonts w:eastAsia="Calibri"/>
          <w:sz w:val="28"/>
          <w:szCs w:val="28"/>
          <w:lang w:eastAsia="en-US"/>
        </w:rPr>
        <w:t xml:space="preserve"> трудового договора, работодатель обязан сообщить причину отказа в письменной форме.</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2.2.5. Отказ в заключ</w:t>
      </w:r>
      <w:r>
        <w:rPr>
          <w:rFonts w:eastAsia="Calibri"/>
          <w:sz w:val="28"/>
          <w:szCs w:val="28"/>
          <w:lang w:eastAsia="en-US"/>
        </w:rPr>
        <w:t>ение</w:t>
      </w:r>
      <w:r w:rsidRPr="00530725">
        <w:rPr>
          <w:rFonts w:eastAsia="Calibri"/>
          <w:sz w:val="28"/>
          <w:szCs w:val="28"/>
          <w:lang w:eastAsia="en-US"/>
        </w:rPr>
        <w:t xml:space="preserve"> трудового договора может быть обжалован в суд.</w:t>
      </w:r>
    </w:p>
    <w:p w:rsidR="00A77535" w:rsidRPr="00530725" w:rsidRDefault="00A77535" w:rsidP="00A77535">
      <w:pPr>
        <w:tabs>
          <w:tab w:val="left" w:pos="540"/>
          <w:tab w:val="num" w:pos="720"/>
          <w:tab w:val="left" w:pos="1620"/>
        </w:tabs>
        <w:suppressAutoHyphens w:val="0"/>
        <w:ind w:firstLine="709"/>
        <w:jc w:val="both"/>
        <w:rPr>
          <w:rFonts w:cs="Tahoma"/>
          <w:b/>
          <w:sz w:val="28"/>
          <w:szCs w:val="28"/>
          <w:lang w:eastAsia="ru-RU"/>
        </w:rPr>
      </w:pPr>
    </w:p>
    <w:p w:rsidR="00A77535" w:rsidRPr="00530725" w:rsidRDefault="00A77535" w:rsidP="00A77535">
      <w:pPr>
        <w:tabs>
          <w:tab w:val="left" w:pos="540"/>
          <w:tab w:val="num" w:pos="720"/>
          <w:tab w:val="left" w:pos="1620"/>
        </w:tabs>
        <w:suppressAutoHyphens w:val="0"/>
        <w:ind w:firstLine="709"/>
        <w:jc w:val="both"/>
        <w:rPr>
          <w:rFonts w:cs="Tahoma"/>
          <w:b/>
          <w:sz w:val="28"/>
          <w:szCs w:val="28"/>
          <w:lang w:eastAsia="ru-RU"/>
        </w:rPr>
      </w:pPr>
      <w:r w:rsidRPr="00530725">
        <w:rPr>
          <w:rFonts w:cs="Tahoma"/>
          <w:b/>
          <w:sz w:val="28"/>
          <w:szCs w:val="28"/>
          <w:lang w:eastAsia="ru-RU"/>
        </w:rPr>
        <w:t>2.3.</w:t>
      </w:r>
      <w:r w:rsidRPr="00530725">
        <w:rPr>
          <w:b/>
          <w:sz w:val="28"/>
          <w:szCs w:val="28"/>
          <w:lang w:eastAsia="ru-RU"/>
        </w:rPr>
        <w:t xml:space="preserve"> Изменение условий трудового договора и </w:t>
      </w:r>
      <w:r w:rsidRPr="00530725">
        <w:rPr>
          <w:rFonts w:cs="Tahoma"/>
          <w:b/>
          <w:sz w:val="28"/>
          <w:szCs w:val="28"/>
          <w:lang w:eastAsia="ru-RU"/>
        </w:rPr>
        <w:t xml:space="preserve">перевод на другую работу: </w:t>
      </w:r>
    </w:p>
    <w:p w:rsidR="00A77535" w:rsidRPr="00530725" w:rsidRDefault="00A77535" w:rsidP="00A77535">
      <w:pPr>
        <w:tabs>
          <w:tab w:val="num" w:pos="720"/>
          <w:tab w:val="left" w:pos="1080"/>
          <w:tab w:val="left" w:pos="1620"/>
        </w:tabs>
        <w:suppressAutoHyphens w:val="0"/>
        <w:ind w:firstLine="709"/>
        <w:jc w:val="both"/>
        <w:rPr>
          <w:rFonts w:cs="Tahoma"/>
          <w:sz w:val="28"/>
          <w:szCs w:val="24"/>
          <w:lang w:eastAsia="ru-RU"/>
        </w:rPr>
      </w:pPr>
      <w:r w:rsidRPr="00530725">
        <w:rPr>
          <w:rFonts w:cs="Tahoma"/>
          <w:sz w:val="28"/>
          <w:szCs w:val="24"/>
          <w:lang w:eastAsia="ru-RU"/>
        </w:rPr>
        <w:t>2.3.1.</w:t>
      </w:r>
      <w:r w:rsidRPr="00530725">
        <w:rPr>
          <w:sz w:val="28"/>
          <w:szCs w:val="1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30725">
        <w:rPr>
          <w:rFonts w:cs="Tahoma"/>
          <w:sz w:val="28"/>
          <w:szCs w:val="24"/>
          <w:lang w:eastAsia="ru-RU"/>
        </w:rPr>
        <w:t xml:space="preserve"> сторон трудового договора, за исключением случаев, предусмотренных ТК РФ (ст. 74 ТК РФ). Соглашение об изменении </w:t>
      </w:r>
      <w:r w:rsidRPr="00530725">
        <w:rPr>
          <w:sz w:val="28"/>
          <w:szCs w:val="14"/>
          <w:lang w:eastAsia="ru-RU"/>
        </w:rPr>
        <w:t>определенных сторонами условий трудового договора</w:t>
      </w:r>
      <w:r w:rsidRPr="00530725">
        <w:rPr>
          <w:rFonts w:cs="Tahoma"/>
          <w:sz w:val="28"/>
          <w:szCs w:val="24"/>
          <w:lang w:eastAsia="ru-RU"/>
        </w:rPr>
        <w:t xml:space="preserve"> заключается в письменной форме и оформляется дополнительным соглашением к трудовому договору (ст. 72 ТК РФ).</w:t>
      </w:r>
    </w:p>
    <w:p w:rsidR="00A77535" w:rsidRPr="00530725" w:rsidRDefault="00A77535" w:rsidP="00A77535">
      <w:pPr>
        <w:tabs>
          <w:tab w:val="num" w:pos="720"/>
          <w:tab w:val="left" w:pos="1080"/>
          <w:tab w:val="left" w:pos="1620"/>
        </w:tabs>
        <w:suppressAutoHyphens w:val="0"/>
        <w:ind w:firstLine="709"/>
        <w:jc w:val="both"/>
        <w:rPr>
          <w:rFonts w:cs="Tahoma"/>
          <w:sz w:val="28"/>
          <w:szCs w:val="24"/>
          <w:lang w:eastAsia="ru-RU"/>
        </w:rPr>
      </w:pPr>
      <w:r w:rsidRPr="00530725">
        <w:rPr>
          <w:rFonts w:cs="Tahoma"/>
          <w:sz w:val="28"/>
          <w:szCs w:val="24"/>
          <w:lang w:eastAsia="ru-RU"/>
        </w:rPr>
        <w:t>Изменение условий (содержания) трудового договора возможно по следующим основаниям:</w:t>
      </w:r>
    </w:p>
    <w:p w:rsidR="00A77535" w:rsidRPr="00530725" w:rsidRDefault="00A77535" w:rsidP="00A77535">
      <w:pPr>
        <w:tabs>
          <w:tab w:val="num" w:pos="720"/>
          <w:tab w:val="left" w:pos="1080"/>
          <w:tab w:val="left" w:pos="1620"/>
        </w:tabs>
        <w:suppressAutoHyphens w:val="0"/>
        <w:ind w:firstLine="709"/>
        <w:jc w:val="both"/>
        <w:rPr>
          <w:rFonts w:cs="Tahoma"/>
          <w:sz w:val="28"/>
          <w:szCs w:val="24"/>
          <w:lang w:eastAsia="ru-RU"/>
        </w:rPr>
      </w:pPr>
      <w:r w:rsidRPr="00530725">
        <w:rPr>
          <w:rFonts w:cs="Tahoma"/>
          <w:sz w:val="28"/>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A77535" w:rsidRPr="00530725" w:rsidRDefault="00A77535" w:rsidP="00A77535">
      <w:pPr>
        <w:tabs>
          <w:tab w:val="num" w:pos="720"/>
          <w:tab w:val="left" w:pos="1080"/>
          <w:tab w:val="left" w:pos="1620"/>
        </w:tabs>
        <w:suppressAutoHyphens w:val="0"/>
        <w:ind w:firstLine="709"/>
        <w:jc w:val="both"/>
        <w:rPr>
          <w:rFonts w:cs="Tahoma"/>
          <w:sz w:val="28"/>
          <w:szCs w:val="24"/>
          <w:lang w:eastAsia="ru-RU"/>
        </w:rPr>
      </w:pPr>
      <w:r w:rsidRPr="00530725">
        <w:rPr>
          <w:rFonts w:cs="Tahoma"/>
          <w:sz w:val="28"/>
          <w:szCs w:val="24"/>
          <w:lang w:eastAsia="ru-RU"/>
        </w:rPr>
        <w:lastRenderedPageBreak/>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A77535" w:rsidRPr="00530725" w:rsidRDefault="00A77535" w:rsidP="00A77535">
      <w:pPr>
        <w:tabs>
          <w:tab w:val="num" w:pos="720"/>
          <w:tab w:val="left" w:pos="1080"/>
          <w:tab w:val="left" w:pos="1620"/>
        </w:tabs>
        <w:suppressAutoHyphens w:val="0"/>
        <w:ind w:firstLine="709"/>
        <w:jc w:val="both"/>
        <w:rPr>
          <w:rFonts w:cs="Tahoma"/>
          <w:sz w:val="28"/>
          <w:szCs w:val="24"/>
          <w:lang w:eastAsia="ru-RU"/>
        </w:rPr>
      </w:pPr>
      <w:r w:rsidRPr="00530725">
        <w:rPr>
          <w:rFonts w:cs="Tahoma"/>
          <w:sz w:val="28"/>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77535" w:rsidRPr="00530725" w:rsidRDefault="00A77535" w:rsidP="00A77535">
      <w:pPr>
        <w:tabs>
          <w:tab w:val="num" w:pos="720"/>
          <w:tab w:val="left" w:pos="1080"/>
          <w:tab w:val="left" w:pos="1620"/>
        </w:tabs>
        <w:suppressAutoHyphens w:val="0"/>
        <w:ind w:firstLine="709"/>
        <w:jc w:val="both"/>
        <w:rPr>
          <w:rFonts w:cs="Tahoma"/>
          <w:sz w:val="28"/>
          <w:szCs w:val="24"/>
          <w:lang w:eastAsia="ru-RU"/>
        </w:rPr>
      </w:pPr>
      <w:r w:rsidRPr="00530725">
        <w:rPr>
          <w:rFonts w:cs="Tahoma"/>
          <w:sz w:val="28"/>
          <w:szCs w:val="24"/>
          <w:lang w:eastAsia="ru-RU"/>
        </w:rPr>
        <w:t>К числу таких причин могут относиться:</w:t>
      </w:r>
    </w:p>
    <w:p w:rsidR="00A77535" w:rsidRPr="00530725" w:rsidRDefault="00A77535" w:rsidP="00A77535">
      <w:pPr>
        <w:suppressAutoHyphens w:val="0"/>
        <w:ind w:firstLine="709"/>
        <w:jc w:val="both"/>
        <w:rPr>
          <w:rFonts w:eastAsia="Calibri"/>
          <w:sz w:val="28"/>
          <w:szCs w:val="28"/>
          <w:lang w:eastAsia="en-US"/>
        </w:rPr>
      </w:pPr>
      <w:r w:rsidRPr="00530725">
        <w:rPr>
          <w:rFonts w:eastAsia="Calibri"/>
          <w:sz w:val="28"/>
          <w:szCs w:val="28"/>
          <w:lang w:eastAsia="en-US"/>
        </w:rPr>
        <w:t>реорганизация учреждения (слияние, присоединение, разделение, выделение, преобразование), а также внутренняя реорганизация в учреждении;</w:t>
      </w:r>
    </w:p>
    <w:p w:rsidR="00A77535" w:rsidRPr="00530725" w:rsidRDefault="00A77535" w:rsidP="00A77535">
      <w:pPr>
        <w:suppressAutoHyphens w:val="0"/>
        <w:ind w:firstLine="709"/>
        <w:jc w:val="both"/>
        <w:rPr>
          <w:rFonts w:cs="Tahoma"/>
          <w:sz w:val="28"/>
          <w:szCs w:val="24"/>
          <w:lang w:eastAsia="ru-RU"/>
        </w:rPr>
      </w:pPr>
      <w:r w:rsidRPr="00530725">
        <w:rPr>
          <w:rFonts w:eastAsia="Calibri"/>
          <w:sz w:val="28"/>
          <w:szCs w:val="28"/>
          <w:lang w:eastAsia="en-US"/>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A77535" w:rsidRPr="00530725" w:rsidRDefault="00A77535" w:rsidP="00A77535">
      <w:pPr>
        <w:tabs>
          <w:tab w:val="num" w:pos="720"/>
          <w:tab w:val="left" w:pos="1080"/>
          <w:tab w:val="left" w:pos="1620"/>
        </w:tabs>
        <w:suppressAutoHyphens w:val="0"/>
        <w:ind w:firstLine="709"/>
        <w:jc w:val="both"/>
        <w:rPr>
          <w:rFonts w:cs="Tahoma"/>
          <w:sz w:val="28"/>
          <w:szCs w:val="24"/>
          <w:lang w:eastAsia="ru-RU"/>
        </w:rPr>
      </w:pPr>
      <w:r w:rsidRPr="00530725">
        <w:rPr>
          <w:rFonts w:cs="Tahoma"/>
          <w:sz w:val="28"/>
          <w:szCs w:val="24"/>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530725">
        <w:rPr>
          <w:rFonts w:cs="Tahoma"/>
          <w:sz w:val="28"/>
          <w:szCs w:val="24"/>
          <w:lang w:eastAsia="ru-RU"/>
        </w:rPr>
        <w:t>позднее</w:t>
      </w:r>
      <w:proofErr w:type="gramEnd"/>
      <w:r w:rsidRPr="00530725">
        <w:rPr>
          <w:rFonts w:cs="Tahoma"/>
          <w:sz w:val="28"/>
          <w:szCs w:val="24"/>
          <w:lang w:eastAsia="ru-RU"/>
        </w:rPr>
        <w:t xml:space="preserve"> чем за два месяца.</w:t>
      </w:r>
    </w:p>
    <w:p w:rsidR="00A77535" w:rsidRPr="00530725" w:rsidRDefault="00A77535" w:rsidP="00A77535">
      <w:pPr>
        <w:tabs>
          <w:tab w:val="num" w:pos="720"/>
          <w:tab w:val="left" w:pos="1080"/>
          <w:tab w:val="left" w:pos="1620"/>
        </w:tabs>
        <w:suppressAutoHyphens w:val="0"/>
        <w:ind w:firstLine="709"/>
        <w:jc w:val="both"/>
        <w:rPr>
          <w:rFonts w:cs="Tahoma"/>
          <w:sz w:val="28"/>
          <w:szCs w:val="24"/>
          <w:lang w:eastAsia="ru-RU"/>
        </w:rPr>
      </w:pPr>
      <w:r w:rsidRPr="00530725">
        <w:rPr>
          <w:rFonts w:cs="Tahoma"/>
          <w:sz w:val="28"/>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A77535" w:rsidRPr="00530725" w:rsidRDefault="00A77535" w:rsidP="00A77535">
      <w:pPr>
        <w:tabs>
          <w:tab w:val="num" w:pos="720"/>
          <w:tab w:val="left" w:pos="1080"/>
          <w:tab w:val="left" w:pos="1620"/>
        </w:tabs>
        <w:suppressAutoHyphens w:val="0"/>
        <w:ind w:firstLine="709"/>
        <w:jc w:val="both"/>
        <w:rPr>
          <w:rFonts w:ascii="Arial" w:eastAsia="Calibri" w:hAnsi="Arial" w:cs="Arial"/>
          <w:lang w:eastAsia="ru-RU"/>
        </w:rPr>
      </w:pPr>
      <w:r w:rsidRPr="00530725">
        <w:rPr>
          <w:rFonts w:cs="Tahoma"/>
          <w:sz w:val="28"/>
          <w:szCs w:val="24"/>
          <w:lang w:eastAsia="ru-RU"/>
        </w:rPr>
        <w:t>2.3.4. 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w:t>
      </w:r>
    </w:p>
    <w:p w:rsidR="00A77535" w:rsidRPr="00530725" w:rsidRDefault="00A77535" w:rsidP="00A77535">
      <w:pPr>
        <w:tabs>
          <w:tab w:val="num" w:pos="720"/>
          <w:tab w:val="left" w:pos="1080"/>
          <w:tab w:val="left" w:pos="1620"/>
        </w:tabs>
        <w:suppressAutoHyphens w:val="0"/>
        <w:ind w:firstLine="709"/>
        <w:jc w:val="both"/>
        <w:rPr>
          <w:rFonts w:cs="Tahoma"/>
          <w:sz w:val="28"/>
          <w:szCs w:val="24"/>
          <w:lang w:eastAsia="ru-RU"/>
        </w:rPr>
      </w:pPr>
      <w:r w:rsidRPr="00530725">
        <w:rPr>
          <w:rFonts w:cs="Tahoma"/>
          <w:sz w:val="28"/>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77535" w:rsidRPr="00530725" w:rsidRDefault="00A77535" w:rsidP="00A77535">
      <w:pPr>
        <w:tabs>
          <w:tab w:val="num" w:pos="720"/>
          <w:tab w:val="left" w:pos="1080"/>
          <w:tab w:val="left" w:pos="1620"/>
        </w:tabs>
        <w:suppressAutoHyphens w:val="0"/>
        <w:ind w:firstLine="709"/>
        <w:jc w:val="both"/>
        <w:rPr>
          <w:rFonts w:cs="Tahoma"/>
          <w:sz w:val="28"/>
          <w:szCs w:val="24"/>
          <w:lang w:eastAsia="ru-RU"/>
        </w:rPr>
      </w:pPr>
      <w:r w:rsidRPr="00530725">
        <w:rPr>
          <w:rFonts w:cs="Tahoma"/>
          <w:sz w:val="28"/>
          <w:szCs w:val="24"/>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A77535" w:rsidRPr="00530725" w:rsidRDefault="00A77535" w:rsidP="00A77535">
      <w:pPr>
        <w:tabs>
          <w:tab w:val="num" w:pos="720"/>
          <w:tab w:val="left" w:pos="1080"/>
          <w:tab w:val="left" w:pos="1620"/>
        </w:tabs>
        <w:suppressAutoHyphens w:val="0"/>
        <w:ind w:firstLine="709"/>
        <w:jc w:val="both"/>
        <w:rPr>
          <w:rFonts w:cs="Tahoma"/>
          <w:sz w:val="28"/>
          <w:szCs w:val="24"/>
          <w:lang w:eastAsia="ru-RU"/>
        </w:rPr>
      </w:pPr>
      <w:r w:rsidRPr="00530725">
        <w:rPr>
          <w:rFonts w:cs="Tahoma"/>
          <w:sz w:val="28"/>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A77535" w:rsidRPr="00530725" w:rsidRDefault="00A77535" w:rsidP="00A77535">
      <w:pPr>
        <w:tabs>
          <w:tab w:val="num" w:pos="720"/>
          <w:tab w:val="left" w:pos="1080"/>
          <w:tab w:val="left" w:pos="1620"/>
        </w:tabs>
        <w:suppressAutoHyphens w:val="0"/>
        <w:ind w:firstLine="709"/>
        <w:jc w:val="both"/>
        <w:rPr>
          <w:rFonts w:cs="Tahoma"/>
          <w:sz w:val="28"/>
          <w:szCs w:val="24"/>
          <w:lang w:eastAsia="ru-RU"/>
        </w:rPr>
      </w:pPr>
      <w:r w:rsidRPr="00530725">
        <w:rPr>
          <w:rFonts w:cs="Tahoma"/>
          <w:sz w:val="28"/>
          <w:szCs w:val="24"/>
          <w:lang w:eastAsia="ru-RU"/>
        </w:rPr>
        <w:lastRenderedPageBreak/>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A77535" w:rsidRPr="00530725" w:rsidRDefault="00A77535" w:rsidP="00A77535">
      <w:pPr>
        <w:tabs>
          <w:tab w:val="num" w:pos="720"/>
          <w:tab w:val="left" w:pos="1080"/>
          <w:tab w:val="left" w:pos="1620"/>
        </w:tabs>
        <w:suppressAutoHyphens w:val="0"/>
        <w:ind w:firstLine="709"/>
        <w:jc w:val="both"/>
        <w:rPr>
          <w:rFonts w:cs="Tahoma"/>
          <w:sz w:val="28"/>
          <w:szCs w:val="24"/>
          <w:lang w:eastAsia="ru-RU"/>
        </w:rPr>
      </w:pPr>
      <w:r w:rsidRPr="00530725">
        <w:rPr>
          <w:rFonts w:cs="Tahoma"/>
          <w:sz w:val="28"/>
          <w:szCs w:val="24"/>
          <w:lang w:eastAsia="ru-RU"/>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2.3.9. Работодатель обязан в соответствии со ст. 76 ТК РФ отстранить от работы (не допускать к работе) работника:</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появившегося на работе в состоянии алкогольного, наркотического или иного токсического опьянения;</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не прошедшего в установленном порядке обучение и проверку знаний и навыков в области охраны труда;</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в других случаях, предусмотренных федеральными законами и иными нормативными правовыми актами Российской Федерации.</w:t>
      </w:r>
    </w:p>
    <w:p w:rsidR="00A77535" w:rsidRPr="00530725" w:rsidRDefault="00A77535" w:rsidP="00A77535">
      <w:pPr>
        <w:tabs>
          <w:tab w:val="left" w:pos="540"/>
          <w:tab w:val="num" w:pos="720"/>
          <w:tab w:val="left" w:pos="1620"/>
        </w:tabs>
        <w:suppressAutoHyphens w:val="0"/>
        <w:ind w:firstLine="709"/>
        <w:rPr>
          <w:rFonts w:cs="Tahoma"/>
          <w:b/>
          <w:sz w:val="28"/>
          <w:szCs w:val="28"/>
          <w:lang w:eastAsia="ru-RU"/>
        </w:rPr>
      </w:pPr>
    </w:p>
    <w:p w:rsidR="00A77535" w:rsidRPr="00530725" w:rsidRDefault="00A77535" w:rsidP="00A77535">
      <w:pPr>
        <w:tabs>
          <w:tab w:val="left" w:pos="540"/>
          <w:tab w:val="num" w:pos="720"/>
          <w:tab w:val="left" w:pos="1620"/>
        </w:tabs>
        <w:suppressAutoHyphens w:val="0"/>
        <w:ind w:firstLine="709"/>
        <w:rPr>
          <w:rFonts w:cs="Tahoma"/>
          <w:b/>
          <w:sz w:val="28"/>
          <w:szCs w:val="28"/>
          <w:lang w:eastAsia="ru-RU"/>
        </w:rPr>
      </w:pPr>
      <w:r w:rsidRPr="00530725">
        <w:rPr>
          <w:rFonts w:cs="Tahoma"/>
          <w:b/>
          <w:sz w:val="28"/>
          <w:szCs w:val="28"/>
          <w:lang w:eastAsia="ru-RU"/>
        </w:rPr>
        <w:t>2.4.</w:t>
      </w:r>
      <w:r w:rsidRPr="00530725">
        <w:rPr>
          <w:b/>
          <w:sz w:val="28"/>
          <w:szCs w:val="28"/>
          <w:lang w:eastAsia="ru-RU"/>
        </w:rPr>
        <w:t xml:space="preserve"> </w:t>
      </w:r>
      <w:r w:rsidRPr="00530725">
        <w:rPr>
          <w:rFonts w:cs="Tahoma"/>
          <w:b/>
          <w:sz w:val="28"/>
          <w:szCs w:val="28"/>
          <w:lang w:eastAsia="ru-RU"/>
        </w:rPr>
        <w:t xml:space="preserve">Прекращение трудового договора: </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xml:space="preserve">2.4.2. Трудовой договор </w:t>
      </w:r>
      <w:proofErr w:type="gramStart"/>
      <w:r w:rsidRPr="00530725">
        <w:rPr>
          <w:rFonts w:cs="Tahoma"/>
          <w:sz w:val="28"/>
          <w:szCs w:val="24"/>
          <w:lang w:eastAsia="ru-RU"/>
        </w:rPr>
        <w:t>может быть в любое время расторгнут</w:t>
      </w:r>
      <w:proofErr w:type="gramEnd"/>
      <w:r w:rsidRPr="00530725">
        <w:rPr>
          <w:rFonts w:cs="Tahoma"/>
          <w:sz w:val="28"/>
          <w:szCs w:val="24"/>
          <w:lang w:eastAsia="ru-RU"/>
        </w:rPr>
        <w:t xml:space="preserve"> по соглашению сторон трудового договора (ст. 78 ТК РФ).</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2.4.3. Срочный трудовой договор прекращается с истечением срока его действия (ст. 79 ТК РФ).</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Трудовой договор, заключенный на время выполнения определенной работы, прекращается по завершении этой работы.</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lastRenderedPageBreak/>
        <w:t>Трудовой договор, заключенный на время исполнения обязанностей отсутствующего работника, прекращается с выходом этого работника на работу.</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A77535" w:rsidRPr="00530725" w:rsidRDefault="00A77535" w:rsidP="00A77535">
      <w:pPr>
        <w:tabs>
          <w:tab w:val="left" w:pos="540"/>
          <w:tab w:val="num" w:pos="720"/>
          <w:tab w:val="left" w:pos="1620"/>
        </w:tabs>
        <w:suppressAutoHyphens w:val="0"/>
        <w:ind w:firstLine="709"/>
        <w:jc w:val="both"/>
        <w:rPr>
          <w:sz w:val="28"/>
          <w:szCs w:val="14"/>
          <w:lang w:eastAsia="ru-RU"/>
        </w:rPr>
      </w:pPr>
      <w:r w:rsidRPr="00530725">
        <w:rPr>
          <w:rFonts w:cs="Tahoma"/>
          <w:sz w:val="28"/>
          <w:szCs w:val="24"/>
          <w:lang w:eastAsia="ru-RU"/>
        </w:rPr>
        <w:t>2.4.5.</w:t>
      </w:r>
      <w:r w:rsidRPr="00530725">
        <w:rPr>
          <w:sz w:val="28"/>
          <w:szCs w:val="14"/>
          <w:lang w:eastAsia="ru-RU"/>
        </w:rPr>
        <w:t xml:space="preserve"> По соглашению между работником и работодателем трудовой </w:t>
      </w:r>
      <w:proofErr w:type="gramStart"/>
      <w:r w:rsidRPr="00530725">
        <w:rPr>
          <w:sz w:val="28"/>
          <w:szCs w:val="14"/>
          <w:lang w:eastAsia="ru-RU"/>
        </w:rPr>
        <w:t>договор</w:t>
      </w:r>
      <w:proofErr w:type="gramEnd"/>
      <w:r w:rsidRPr="00530725">
        <w:rPr>
          <w:sz w:val="28"/>
          <w:szCs w:val="14"/>
          <w:lang w:eastAsia="ru-RU"/>
        </w:rPr>
        <w:t xml:space="preserve"> может быть расторгнут и до истечения срока предупреждения об увольнении (ст. 80 ТК РФ).</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proofErr w:type="gramStart"/>
      <w:r w:rsidRPr="00530725">
        <w:rPr>
          <w:rFonts w:eastAsia="Calibri"/>
          <w:sz w:val="28"/>
          <w:szCs w:val="28"/>
          <w:lang w:eastAsia="en-US"/>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530725">
        <w:rPr>
          <w:rFonts w:eastAsia="Calibri"/>
          <w:sz w:val="28"/>
          <w:szCs w:val="28"/>
          <w:lang w:eastAsia="en-US"/>
        </w:rPr>
        <w:t xml:space="preserve"> договор в срок, указанный в заявлении работника.</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w:t>
      </w:r>
      <w:r>
        <w:rPr>
          <w:rFonts w:cs="Tahoma"/>
          <w:sz w:val="28"/>
          <w:szCs w:val="24"/>
          <w:lang w:eastAsia="ru-RU"/>
        </w:rPr>
        <w:t xml:space="preserve">заключение </w:t>
      </w:r>
      <w:r w:rsidRPr="00530725">
        <w:rPr>
          <w:rFonts w:cs="Tahoma"/>
          <w:sz w:val="28"/>
          <w:szCs w:val="24"/>
          <w:lang w:eastAsia="ru-RU"/>
        </w:rPr>
        <w:t xml:space="preserve">трудового договора. </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xml:space="preserve">По истечении срока предупреждения об увольнении работник имеет право прекратить работу. </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xml:space="preserve">Если по истечении срока предупреждения об увольнении трудовой договор не </w:t>
      </w:r>
      <w:proofErr w:type="gramStart"/>
      <w:r w:rsidRPr="00530725">
        <w:rPr>
          <w:rFonts w:cs="Tahoma"/>
          <w:sz w:val="28"/>
          <w:szCs w:val="24"/>
          <w:lang w:eastAsia="ru-RU"/>
        </w:rPr>
        <w:t>был</w:t>
      </w:r>
      <w:proofErr w:type="gramEnd"/>
      <w:r w:rsidRPr="00530725">
        <w:rPr>
          <w:rFonts w:cs="Tahoma"/>
          <w:sz w:val="28"/>
          <w:szCs w:val="24"/>
          <w:lang w:eastAsia="ru-RU"/>
        </w:rPr>
        <w:t xml:space="preserve"> расторгнут, и работник не настаивает на увольнении, то действие трудового договора продолжается. </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Причинами увольнения работников, в том числе педагогических работников, по п. 2 ч. 1 ст. 81 ТК РФ, могут являться:</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реорганизация учреждения;</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lastRenderedPageBreak/>
        <w:t>- исключение из штатного расписания некоторых должностей;</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сокращение численности работников;</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уменьшени</w:t>
      </w:r>
      <w:r w:rsidR="00EA3406">
        <w:rPr>
          <w:rFonts w:cs="Tahoma"/>
          <w:sz w:val="28"/>
          <w:szCs w:val="24"/>
          <w:lang w:eastAsia="ru-RU"/>
        </w:rPr>
        <w:t xml:space="preserve">е количества </w:t>
      </w:r>
      <w:r w:rsidRPr="00530725">
        <w:rPr>
          <w:rFonts w:cs="Tahoma"/>
          <w:sz w:val="28"/>
          <w:szCs w:val="24"/>
          <w:lang w:eastAsia="ru-RU"/>
        </w:rPr>
        <w:t xml:space="preserve"> групп;</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изменение количества часов по предмету ввиду изменения учебного плана, учебных программ и т.п.</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A77535" w:rsidRPr="00530725" w:rsidRDefault="00A77535" w:rsidP="00A77535">
      <w:pPr>
        <w:suppressAutoHyphens w:val="0"/>
        <w:autoSpaceDE w:val="0"/>
        <w:autoSpaceDN w:val="0"/>
        <w:adjustRightInd w:val="0"/>
        <w:ind w:firstLine="709"/>
        <w:jc w:val="both"/>
        <w:rPr>
          <w:rFonts w:eastAsia="Calibri"/>
          <w:iCs/>
          <w:sz w:val="28"/>
          <w:szCs w:val="28"/>
          <w:lang w:eastAsia="en-US"/>
        </w:rPr>
      </w:pPr>
      <w:r w:rsidRPr="00530725">
        <w:rPr>
          <w:rFonts w:eastAsia="Calibri"/>
          <w:iCs/>
          <w:sz w:val="28"/>
          <w:szCs w:val="28"/>
          <w:lang w:eastAsia="en-US"/>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A77535" w:rsidRPr="00530725" w:rsidRDefault="00A77535" w:rsidP="00A77535">
      <w:pPr>
        <w:suppressAutoHyphens w:val="0"/>
        <w:autoSpaceDE w:val="0"/>
        <w:autoSpaceDN w:val="0"/>
        <w:adjustRightInd w:val="0"/>
        <w:ind w:firstLine="709"/>
        <w:jc w:val="both"/>
        <w:rPr>
          <w:rFonts w:eastAsia="Calibri"/>
          <w:iCs/>
          <w:sz w:val="28"/>
          <w:szCs w:val="28"/>
          <w:lang w:eastAsia="en-US"/>
        </w:rPr>
      </w:pPr>
      <w:r w:rsidRPr="00530725">
        <w:rPr>
          <w:rFonts w:eastAsia="Calibri"/>
          <w:iCs/>
          <w:sz w:val="28"/>
          <w:szCs w:val="28"/>
          <w:lang w:eastAsia="en-US"/>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77535" w:rsidRPr="00530725" w:rsidRDefault="00A77535" w:rsidP="00A77535">
      <w:pPr>
        <w:suppressAutoHyphens w:val="0"/>
        <w:autoSpaceDE w:val="0"/>
        <w:autoSpaceDN w:val="0"/>
        <w:adjustRightInd w:val="0"/>
        <w:ind w:firstLine="709"/>
        <w:jc w:val="both"/>
        <w:rPr>
          <w:rFonts w:eastAsia="Calibri"/>
          <w:iCs/>
          <w:sz w:val="28"/>
          <w:szCs w:val="28"/>
          <w:lang w:eastAsia="en-US"/>
        </w:rPr>
      </w:pPr>
      <w:r w:rsidRPr="00530725">
        <w:rPr>
          <w:rFonts w:eastAsia="Calibri"/>
          <w:iCs/>
          <w:sz w:val="28"/>
          <w:szCs w:val="28"/>
          <w:lang w:eastAsia="en-US"/>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A77535" w:rsidRPr="00530725" w:rsidRDefault="00A77535" w:rsidP="00A77535">
      <w:pPr>
        <w:tabs>
          <w:tab w:val="left" w:pos="540"/>
          <w:tab w:val="num" w:pos="720"/>
          <w:tab w:val="left" w:pos="900"/>
        </w:tabs>
        <w:suppressAutoHyphens w:val="0"/>
        <w:ind w:firstLine="709"/>
        <w:jc w:val="both"/>
        <w:rPr>
          <w:rFonts w:cs="Tahoma"/>
          <w:sz w:val="28"/>
          <w:szCs w:val="24"/>
          <w:lang w:eastAsia="ru-RU"/>
        </w:rPr>
      </w:pPr>
      <w:r w:rsidRPr="00530725">
        <w:rPr>
          <w:rFonts w:cs="Tahoma"/>
          <w:sz w:val="28"/>
          <w:szCs w:val="24"/>
          <w:lang w:eastAsia="ru-RU"/>
        </w:rPr>
        <w:t>2.4.11.</w:t>
      </w:r>
      <w:r w:rsidRPr="00530725">
        <w:rPr>
          <w:sz w:val="28"/>
          <w:szCs w:val="14"/>
          <w:lang w:eastAsia="ru-RU"/>
        </w:rPr>
        <w:t xml:space="preserve"> </w:t>
      </w:r>
      <w:r w:rsidRPr="00530725">
        <w:rPr>
          <w:rFonts w:cs="Tahoma"/>
          <w:sz w:val="28"/>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eastAsia="Symbol" w:cs="Symbol"/>
          <w:sz w:val="28"/>
          <w:szCs w:val="24"/>
          <w:lang w:eastAsia="ru-RU"/>
        </w:rPr>
        <w:t>-</w:t>
      </w:r>
      <w:r w:rsidRPr="00530725">
        <w:rPr>
          <w:rFonts w:eastAsia="Symbol"/>
          <w:sz w:val="28"/>
          <w:szCs w:val="14"/>
          <w:lang w:eastAsia="ru-RU"/>
        </w:rPr>
        <w:t xml:space="preserve"> </w:t>
      </w:r>
      <w:r w:rsidRPr="00530725">
        <w:rPr>
          <w:rFonts w:cs="Tahoma"/>
          <w:sz w:val="28"/>
          <w:szCs w:val="24"/>
          <w:lang w:eastAsia="ru-RU"/>
        </w:rPr>
        <w:t xml:space="preserve">повторное в течение одного года грубое нарушение устава образовательного учреждения; </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eastAsia="Symbol" w:cs="Symbol"/>
          <w:sz w:val="28"/>
          <w:szCs w:val="24"/>
          <w:lang w:eastAsia="ru-RU"/>
        </w:rPr>
        <w:t>-</w:t>
      </w:r>
      <w:r w:rsidRPr="00530725">
        <w:rPr>
          <w:rFonts w:eastAsia="Symbol"/>
          <w:sz w:val="28"/>
          <w:szCs w:val="14"/>
          <w:lang w:eastAsia="ru-RU"/>
        </w:rPr>
        <w:t xml:space="preserve"> </w:t>
      </w:r>
      <w:r w:rsidRPr="00530725">
        <w:rPr>
          <w:rFonts w:cs="Tahoma"/>
          <w:sz w:val="28"/>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A77535" w:rsidRPr="00530725" w:rsidRDefault="00A77535" w:rsidP="00A77535">
      <w:pPr>
        <w:tabs>
          <w:tab w:val="left" w:pos="540"/>
          <w:tab w:val="num" w:pos="720"/>
          <w:tab w:val="left" w:pos="900"/>
        </w:tabs>
        <w:suppressAutoHyphens w:val="0"/>
        <w:ind w:firstLine="709"/>
        <w:jc w:val="both"/>
        <w:rPr>
          <w:rFonts w:cs="Tahoma"/>
          <w:sz w:val="28"/>
          <w:szCs w:val="24"/>
          <w:lang w:eastAsia="ru-RU"/>
        </w:rPr>
      </w:pPr>
      <w:r w:rsidRPr="00530725">
        <w:rPr>
          <w:rFonts w:cs="Tahoma"/>
          <w:sz w:val="28"/>
          <w:szCs w:val="24"/>
          <w:lang w:eastAsia="ru-RU"/>
        </w:rPr>
        <w:t>2.4.12.</w:t>
      </w:r>
      <w:r w:rsidRPr="00530725">
        <w:rPr>
          <w:sz w:val="28"/>
          <w:szCs w:val="14"/>
          <w:lang w:eastAsia="ru-RU"/>
        </w:rPr>
        <w:t xml:space="preserve"> </w:t>
      </w:r>
      <w:r w:rsidRPr="00530725">
        <w:rPr>
          <w:rFonts w:cs="Tahoma"/>
          <w:sz w:val="28"/>
          <w:szCs w:val="24"/>
          <w:lang w:eastAsia="ru-RU"/>
        </w:rPr>
        <w:t xml:space="preserve">Прекращение трудового договора оформляется приказом  работодателя (ст. 84.1 ТК РФ). </w:t>
      </w:r>
    </w:p>
    <w:p w:rsidR="00A77535" w:rsidRPr="00530725" w:rsidRDefault="00A77535" w:rsidP="00A77535">
      <w:pPr>
        <w:tabs>
          <w:tab w:val="left" w:pos="540"/>
          <w:tab w:val="num" w:pos="720"/>
          <w:tab w:val="left" w:pos="900"/>
        </w:tabs>
        <w:suppressAutoHyphens w:val="0"/>
        <w:ind w:firstLine="709"/>
        <w:jc w:val="both"/>
        <w:rPr>
          <w:rFonts w:cs="Tahoma"/>
          <w:sz w:val="28"/>
          <w:szCs w:val="24"/>
          <w:lang w:eastAsia="ru-RU"/>
        </w:rPr>
      </w:pPr>
      <w:r w:rsidRPr="00530725">
        <w:rPr>
          <w:rFonts w:cs="Tahoma"/>
          <w:sz w:val="28"/>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77535" w:rsidRPr="00530725" w:rsidRDefault="00A77535" w:rsidP="00A77535">
      <w:pPr>
        <w:suppressAutoHyphens w:val="0"/>
        <w:autoSpaceDE w:val="0"/>
        <w:autoSpaceDN w:val="0"/>
        <w:adjustRightInd w:val="0"/>
        <w:ind w:firstLine="709"/>
        <w:jc w:val="both"/>
        <w:rPr>
          <w:rFonts w:cs="Tahoma"/>
          <w:sz w:val="28"/>
          <w:szCs w:val="24"/>
          <w:lang w:eastAsia="ru-RU"/>
        </w:rPr>
      </w:pPr>
      <w:r w:rsidRPr="00530725">
        <w:rPr>
          <w:rFonts w:cs="Tahoma"/>
          <w:sz w:val="28"/>
          <w:szCs w:val="24"/>
          <w:lang w:eastAsia="ru-RU"/>
        </w:rPr>
        <w:lastRenderedPageBreak/>
        <w:t xml:space="preserve">2.4.13. Днем прекращения трудового договора во всех случаях является последний день работы работника, </w:t>
      </w:r>
      <w:r w:rsidRPr="00530725">
        <w:rPr>
          <w:rFonts w:eastAsia="Calibri"/>
          <w:sz w:val="28"/>
          <w:szCs w:val="28"/>
          <w:lang w:eastAsia="en-US"/>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A77535" w:rsidRPr="00530725" w:rsidRDefault="00A77535" w:rsidP="00A77535">
      <w:pPr>
        <w:tabs>
          <w:tab w:val="left" w:pos="540"/>
          <w:tab w:val="num" w:pos="720"/>
          <w:tab w:val="left" w:pos="900"/>
        </w:tabs>
        <w:suppressAutoHyphens w:val="0"/>
        <w:ind w:firstLine="709"/>
        <w:jc w:val="both"/>
        <w:rPr>
          <w:rFonts w:cs="Tahoma"/>
          <w:sz w:val="28"/>
          <w:szCs w:val="24"/>
          <w:lang w:eastAsia="ru-RU"/>
        </w:rPr>
      </w:pPr>
      <w:r w:rsidRPr="00530725">
        <w:rPr>
          <w:rFonts w:cs="Tahoma"/>
          <w:sz w:val="28"/>
          <w:szCs w:val="24"/>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A77535" w:rsidRPr="00530725" w:rsidRDefault="00A77535" w:rsidP="00A77535">
      <w:pPr>
        <w:tabs>
          <w:tab w:val="left" w:pos="540"/>
          <w:tab w:val="num" w:pos="720"/>
          <w:tab w:val="left" w:pos="900"/>
        </w:tabs>
        <w:suppressAutoHyphens w:val="0"/>
        <w:ind w:firstLine="709"/>
        <w:jc w:val="both"/>
        <w:rPr>
          <w:rFonts w:cs="Tahoma"/>
          <w:sz w:val="28"/>
          <w:szCs w:val="24"/>
          <w:lang w:eastAsia="ru-RU"/>
        </w:rPr>
      </w:pPr>
      <w:proofErr w:type="gramStart"/>
      <w:r w:rsidRPr="00530725">
        <w:rPr>
          <w:rFonts w:cs="Tahoma"/>
          <w:sz w:val="28"/>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A77535" w:rsidRPr="00530725" w:rsidRDefault="00A77535" w:rsidP="00A77535">
      <w:pPr>
        <w:tabs>
          <w:tab w:val="left" w:pos="540"/>
          <w:tab w:val="num" w:pos="720"/>
          <w:tab w:val="left" w:pos="900"/>
        </w:tabs>
        <w:suppressAutoHyphens w:val="0"/>
        <w:ind w:firstLine="709"/>
        <w:jc w:val="both"/>
        <w:rPr>
          <w:rFonts w:cs="Tahoma"/>
          <w:sz w:val="28"/>
          <w:szCs w:val="24"/>
          <w:lang w:eastAsia="ru-RU"/>
        </w:rPr>
      </w:pPr>
      <w:r w:rsidRPr="00530725">
        <w:rPr>
          <w:rFonts w:cs="Tahoma"/>
          <w:sz w:val="28"/>
          <w:szCs w:val="24"/>
          <w:lang w:eastAsia="ru-RU"/>
        </w:rPr>
        <w:t>2.4.15.</w:t>
      </w:r>
      <w:r w:rsidRPr="00530725">
        <w:rPr>
          <w:sz w:val="28"/>
          <w:szCs w:val="14"/>
          <w:lang w:eastAsia="ru-RU"/>
        </w:rPr>
        <w:t xml:space="preserve"> </w:t>
      </w:r>
      <w:r w:rsidRPr="00530725">
        <w:rPr>
          <w:rFonts w:cs="Tahoma"/>
          <w:sz w:val="28"/>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A77535" w:rsidRPr="00530725" w:rsidRDefault="00A77535" w:rsidP="00A77535">
      <w:pPr>
        <w:suppressAutoHyphens w:val="0"/>
        <w:ind w:firstLine="709"/>
        <w:rPr>
          <w:rFonts w:cs="Tahoma"/>
          <w:sz w:val="28"/>
          <w:szCs w:val="24"/>
          <w:lang w:eastAsia="ru-RU"/>
        </w:rPr>
      </w:pPr>
    </w:p>
    <w:p w:rsidR="00A77535" w:rsidRPr="00530725" w:rsidRDefault="00A77535" w:rsidP="00A77535">
      <w:pPr>
        <w:suppressAutoHyphens w:val="0"/>
        <w:ind w:firstLine="709"/>
        <w:jc w:val="center"/>
        <w:rPr>
          <w:rFonts w:cs="Tahoma"/>
          <w:sz w:val="28"/>
          <w:szCs w:val="28"/>
          <w:lang w:eastAsia="ru-RU"/>
        </w:rPr>
      </w:pPr>
      <w:r w:rsidRPr="00530725">
        <w:rPr>
          <w:b/>
          <w:sz w:val="28"/>
          <w:szCs w:val="28"/>
          <w:lang w:val="en-US" w:eastAsia="ru-RU"/>
        </w:rPr>
        <w:t>III</w:t>
      </w:r>
      <w:r w:rsidRPr="00530725">
        <w:rPr>
          <w:b/>
          <w:sz w:val="28"/>
          <w:szCs w:val="28"/>
          <w:lang w:eastAsia="ru-RU"/>
        </w:rPr>
        <w:t>. Основные права, обязанности и ответственность сторон трудового договора</w:t>
      </w:r>
    </w:p>
    <w:p w:rsidR="00A77535" w:rsidRPr="00530725" w:rsidRDefault="00A77535" w:rsidP="00A77535">
      <w:pPr>
        <w:suppressAutoHyphens w:val="0"/>
        <w:ind w:firstLine="709"/>
        <w:rPr>
          <w:b/>
          <w:sz w:val="28"/>
          <w:szCs w:val="28"/>
          <w:lang w:eastAsia="ru-RU"/>
        </w:rPr>
      </w:pPr>
    </w:p>
    <w:p w:rsidR="00A77535" w:rsidRPr="00530725" w:rsidRDefault="00A77535" w:rsidP="00A77535">
      <w:pPr>
        <w:suppressAutoHyphens w:val="0"/>
        <w:ind w:firstLine="709"/>
        <w:rPr>
          <w:b/>
          <w:sz w:val="28"/>
          <w:szCs w:val="28"/>
          <w:lang w:eastAsia="ru-RU"/>
        </w:rPr>
      </w:pPr>
      <w:r w:rsidRPr="00530725">
        <w:rPr>
          <w:b/>
          <w:sz w:val="28"/>
          <w:szCs w:val="28"/>
          <w:lang w:eastAsia="ru-RU"/>
        </w:rPr>
        <w:t>3.1. Работник имеет право:</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3.1.2. на предоставление ему работы, обусловленной трудовым договором;</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77535" w:rsidRPr="00530725" w:rsidRDefault="00A77535" w:rsidP="00A77535">
      <w:pPr>
        <w:tabs>
          <w:tab w:val="num" w:pos="720"/>
        </w:tabs>
        <w:suppressAutoHyphens w:val="0"/>
        <w:ind w:firstLine="709"/>
        <w:jc w:val="both"/>
        <w:rPr>
          <w:rFonts w:eastAsia="Symbol" w:cs="Symbol"/>
          <w:sz w:val="28"/>
          <w:szCs w:val="24"/>
          <w:lang w:eastAsia="ru-RU"/>
        </w:rPr>
      </w:pPr>
      <w:proofErr w:type="gramStart"/>
      <w:r w:rsidRPr="00530725">
        <w:rPr>
          <w:rFonts w:eastAsia="Symbol" w:cs="Symbol"/>
          <w:sz w:val="28"/>
          <w:szCs w:val="24"/>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3.1.6. на полную достоверную информацию об условиях труда и требованиях охраны труда на рабочем месте;</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lastRenderedPageBreak/>
        <w:t>3.1.9. на участие в управлении учреждением в предусмотренных ТК РФ, иными федеральными законами, соглашениями и коллективным договором формах;</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3.1.11. на защиту своих трудовых прав, свобод и законных интересов всеми не запрещенными законом способами;</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3.1.14. на обязательное социальное страхование в случаях, предусмотренных федеральными законами;</w:t>
      </w:r>
    </w:p>
    <w:p w:rsidR="00A77535" w:rsidRPr="00530725" w:rsidRDefault="00A77535" w:rsidP="00A77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1"/>
          <w:sz w:val="28"/>
          <w:szCs w:val="28"/>
        </w:rPr>
      </w:pPr>
      <w:r w:rsidRPr="00530725">
        <w:rPr>
          <w:rFonts w:eastAsia="Symbol" w:cs="Symbol"/>
          <w:kern w:val="1"/>
          <w:sz w:val="28"/>
          <w:szCs w:val="24"/>
          <w:lang w:eastAsia="ru-RU"/>
        </w:rPr>
        <w:t xml:space="preserve">3.1.15. </w:t>
      </w:r>
      <w:r w:rsidRPr="00530725">
        <w:rPr>
          <w:rFonts w:eastAsia="Lucida Sans Unicode" w:cs="Tahoma"/>
          <w:kern w:val="1"/>
          <w:sz w:val="28"/>
          <w:szCs w:val="28"/>
        </w:rPr>
        <w:t>пользоваться другими правами в соответствии с уставом образовательного учреждения</w:t>
      </w:r>
      <w:r w:rsidRPr="00530725">
        <w:rPr>
          <w:kern w:val="1"/>
          <w:sz w:val="28"/>
          <w:szCs w:val="28"/>
        </w:rPr>
        <w:t>, трудовым договором, законодательством Российской Федерации.</w:t>
      </w:r>
    </w:p>
    <w:p w:rsidR="00A77535" w:rsidRPr="00530725" w:rsidRDefault="00A77535" w:rsidP="00A77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1"/>
          <w:sz w:val="28"/>
          <w:szCs w:val="28"/>
        </w:rPr>
      </w:pPr>
    </w:p>
    <w:p w:rsidR="00A77535" w:rsidRPr="00530725" w:rsidRDefault="00A77535" w:rsidP="00A77535">
      <w:pPr>
        <w:suppressAutoHyphens w:val="0"/>
        <w:ind w:firstLine="709"/>
        <w:rPr>
          <w:b/>
          <w:sz w:val="28"/>
          <w:szCs w:val="28"/>
          <w:lang w:eastAsia="ru-RU"/>
        </w:rPr>
      </w:pPr>
      <w:r w:rsidRPr="00530725">
        <w:rPr>
          <w:b/>
          <w:sz w:val="28"/>
          <w:szCs w:val="28"/>
          <w:lang w:eastAsia="ru-RU"/>
        </w:rPr>
        <w:t>3.2. Работник обязан:</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 xml:space="preserve">3.2.1. </w:t>
      </w:r>
      <w:r w:rsidRPr="00530725">
        <w:rPr>
          <w:rFonts w:cs="Tahoma"/>
          <w:spacing w:val="-6"/>
          <w:sz w:val="28"/>
          <w:szCs w:val="28"/>
          <w:lang w:eastAsia="en-US"/>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30725">
        <w:rPr>
          <w:rFonts w:cs="Tahoma"/>
          <w:sz w:val="28"/>
          <w:szCs w:val="28"/>
          <w:lang w:eastAsia="en-US"/>
        </w:rPr>
        <w:t>;</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3.2.2. соблюдать требования по охране труда и обеспечению безопасности труда;</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ab/>
        <w:t>3.2.4. бережно относиться к имуществу работодателя, в т.ч. к имуществу третьих лиц, находящихся у работодателя;</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3.2.5. проходить предварительные и периодические медицинские осмотры;</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sz w:val="28"/>
          <w:szCs w:val="24"/>
          <w:lang w:eastAsia="ru-RU"/>
        </w:rPr>
        <w:t>3.2.6. предъявлять при приеме на работу документы, предусмотренные трудовым законодательством;</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3.2.7. содержать рабочее место, мебель, оборудование в исправном и аккуратном состоянии, поддерживать чистоту в помещениях учреждения;</w:t>
      </w:r>
    </w:p>
    <w:p w:rsidR="00A77535" w:rsidRPr="00530725" w:rsidRDefault="00A77535" w:rsidP="00A77535">
      <w:pPr>
        <w:tabs>
          <w:tab w:val="num" w:pos="720"/>
        </w:tabs>
        <w:suppressAutoHyphens w:val="0"/>
        <w:ind w:firstLine="709"/>
        <w:jc w:val="both"/>
        <w:rPr>
          <w:rFonts w:eastAsia="Symbol" w:cs="Symbol"/>
          <w:i/>
          <w:sz w:val="28"/>
          <w:szCs w:val="24"/>
          <w:lang w:eastAsia="ru-RU"/>
        </w:rPr>
      </w:pPr>
      <w:r w:rsidRPr="00530725">
        <w:rPr>
          <w:sz w:val="28"/>
          <w:szCs w:val="24"/>
          <w:lang w:eastAsia="ru-RU"/>
        </w:rPr>
        <w:t xml:space="preserve">3.2.8. экономно и рационально расходовать энергию, топливо и другие </w:t>
      </w:r>
      <w:r w:rsidRPr="00530725">
        <w:rPr>
          <w:rFonts w:eastAsia="Symbol" w:cs="Symbol"/>
          <w:sz w:val="28"/>
          <w:szCs w:val="24"/>
          <w:lang w:eastAsia="ru-RU"/>
        </w:rPr>
        <w:t>материальные ресурсы работодателя;</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 xml:space="preserve">3.2.9. соблюдать законные права и свободы обучающихся и воспитанников; </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3.2.10. уважительно и тактично относиться к коллегам по работе и обучающимся;</w:t>
      </w:r>
    </w:p>
    <w:p w:rsidR="00A77535" w:rsidRPr="00530725" w:rsidRDefault="00A77535" w:rsidP="00A77535">
      <w:pPr>
        <w:suppressAutoHyphens w:val="0"/>
        <w:ind w:firstLine="709"/>
        <w:jc w:val="both"/>
        <w:rPr>
          <w:rFonts w:cs="Tahoma"/>
          <w:sz w:val="28"/>
          <w:szCs w:val="28"/>
          <w:lang w:eastAsia="en-US"/>
        </w:rPr>
      </w:pPr>
      <w:r w:rsidRPr="00530725">
        <w:rPr>
          <w:rFonts w:eastAsia="Symbol" w:cs="Symbol"/>
          <w:sz w:val="28"/>
          <w:szCs w:val="24"/>
          <w:lang w:eastAsia="ru-RU"/>
        </w:rPr>
        <w:lastRenderedPageBreak/>
        <w:t xml:space="preserve">3.2.11. </w:t>
      </w:r>
      <w:r w:rsidRPr="00530725">
        <w:rPr>
          <w:rFonts w:cs="Tahoma"/>
          <w:sz w:val="28"/>
          <w:szCs w:val="28"/>
          <w:lang w:eastAsia="en-US"/>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A77535" w:rsidRPr="00530725" w:rsidRDefault="00A77535" w:rsidP="00A77535">
      <w:pPr>
        <w:suppressAutoHyphens w:val="0"/>
        <w:ind w:firstLine="709"/>
        <w:jc w:val="both"/>
        <w:rPr>
          <w:rFonts w:cs="Tahoma"/>
          <w:sz w:val="28"/>
          <w:szCs w:val="28"/>
          <w:lang w:eastAsia="en-US"/>
        </w:rPr>
      </w:pPr>
    </w:p>
    <w:p w:rsidR="00A77535" w:rsidRPr="00530725" w:rsidRDefault="00A77535" w:rsidP="00A77535">
      <w:pPr>
        <w:numPr>
          <w:ilvl w:val="1"/>
          <w:numId w:val="1"/>
        </w:numPr>
        <w:suppressAutoHyphens w:val="0"/>
        <w:spacing w:after="200" w:line="276" w:lineRule="auto"/>
        <w:ind w:left="0" w:firstLine="709"/>
        <w:jc w:val="both"/>
        <w:rPr>
          <w:rFonts w:eastAsia="Calibri"/>
          <w:b/>
          <w:sz w:val="28"/>
          <w:szCs w:val="28"/>
          <w:lang w:eastAsia="en-US"/>
        </w:rPr>
      </w:pPr>
      <w:r w:rsidRPr="00530725">
        <w:rPr>
          <w:rFonts w:eastAsia="Symbol" w:cs="Symbol"/>
          <w:b/>
          <w:sz w:val="28"/>
          <w:szCs w:val="24"/>
          <w:lang w:eastAsia="ru-RU"/>
        </w:rPr>
        <w:t>Педагогические работники образовательного учреждения имеют право:</w:t>
      </w:r>
    </w:p>
    <w:p w:rsidR="00A77535" w:rsidRPr="002D7E6B" w:rsidRDefault="00A77535" w:rsidP="00A77535">
      <w:pPr>
        <w:numPr>
          <w:ilvl w:val="2"/>
          <w:numId w:val="1"/>
        </w:numPr>
        <w:spacing w:line="322" w:lineRule="exact"/>
        <w:ind w:right="20"/>
        <w:jc w:val="both"/>
        <w:rPr>
          <w:rFonts w:eastAsia="Symbol" w:cs="Symbol"/>
          <w:sz w:val="28"/>
          <w:szCs w:val="24"/>
          <w:lang w:eastAsia="ru-RU"/>
        </w:rPr>
      </w:pPr>
      <w:r w:rsidRPr="002D7E6B">
        <w:rPr>
          <w:rFonts w:eastAsia="Symbol" w:cs="Symbol"/>
          <w:sz w:val="28"/>
          <w:szCs w:val="24"/>
          <w:lang w:eastAsia="ru-RU"/>
        </w:rPr>
        <w:t>свобода преподавания, свободное выражение своего мнения, свобода от вмешательства в профессиональную деятельность;</w:t>
      </w:r>
    </w:p>
    <w:p w:rsidR="00A77535" w:rsidRPr="002D7E6B" w:rsidRDefault="00A77535" w:rsidP="00A77535">
      <w:pPr>
        <w:numPr>
          <w:ilvl w:val="2"/>
          <w:numId w:val="1"/>
        </w:numPr>
        <w:spacing w:line="322" w:lineRule="exact"/>
        <w:ind w:right="20"/>
        <w:jc w:val="both"/>
        <w:rPr>
          <w:rFonts w:eastAsia="Symbol" w:cs="Symbol"/>
          <w:sz w:val="28"/>
          <w:szCs w:val="24"/>
          <w:lang w:eastAsia="ru-RU"/>
        </w:rPr>
      </w:pPr>
      <w:r w:rsidRPr="002D7E6B">
        <w:rPr>
          <w:rFonts w:eastAsia="Symbol" w:cs="Symbol"/>
          <w:sz w:val="28"/>
          <w:szCs w:val="24"/>
          <w:lang w:eastAsia="ru-RU"/>
        </w:rPr>
        <w:t>свобода выбора и использования</w:t>
      </w:r>
      <w:proofErr w:type="gramStart"/>
      <w:r w:rsidRPr="002D7E6B">
        <w:rPr>
          <w:rFonts w:eastAsia="Symbol" w:cs="Symbol"/>
          <w:sz w:val="28"/>
          <w:szCs w:val="24"/>
          <w:lang w:eastAsia="ru-RU"/>
        </w:rPr>
        <w:t>.</w:t>
      </w:r>
      <w:proofErr w:type="gramEnd"/>
      <w:r w:rsidRPr="002D7E6B">
        <w:rPr>
          <w:rFonts w:eastAsia="Symbol" w:cs="Symbol"/>
          <w:sz w:val="28"/>
          <w:szCs w:val="24"/>
          <w:lang w:eastAsia="ru-RU"/>
        </w:rPr>
        <w:t xml:space="preserve"> </w:t>
      </w:r>
      <w:proofErr w:type="gramStart"/>
      <w:r w:rsidRPr="002D7E6B">
        <w:rPr>
          <w:rFonts w:eastAsia="Symbol" w:cs="Symbol"/>
          <w:sz w:val="28"/>
          <w:szCs w:val="24"/>
          <w:lang w:eastAsia="ru-RU"/>
        </w:rPr>
        <w:t>п</w:t>
      </w:r>
      <w:proofErr w:type="gramEnd"/>
      <w:r w:rsidRPr="002D7E6B">
        <w:rPr>
          <w:rFonts w:eastAsia="Symbol" w:cs="Symbol"/>
          <w:sz w:val="28"/>
          <w:szCs w:val="24"/>
          <w:lang w:eastAsia="ru-RU"/>
        </w:rPr>
        <w:t>едагогически обоснованных форм, средств, методов обучения и воспитания;</w:t>
      </w:r>
    </w:p>
    <w:p w:rsidR="00A77535" w:rsidRPr="002D7E6B" w:rsidRDefault="00A77535" w:rsidP="00A77535">
      <w:pPr>
        <w:numPr>
          <w:ilvl w:val="2"/>
          <w:numId w:val="1"/>
        </w:numPr>
        <w:spacing w:line="322" w:lineRule="exact"/>
        <w:ind w:right="20"/>
        <w:jc w:val="both"/>
        <w:rPr>
          <w:rFonts w:eastAsia="Symbol" w:cs="Symbol"/>
          <w:sz w:val="28"/>
          <w:szCs w:val="24"/>
          <w:lang w:eastAsia="ru-RU"/>
        </w:rPr>
      </w:pPr>
      <w:r w:rsidRPr="002D7E6B">
        <w:rPr>
          <w:rFonts w:eastAsia="Symbol" w:cs="Symbol"/>
          <w:sz w:val="28"/>
          <w:szCs w:val="24"/>
          <w:lang w:eastAsia="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77535" w:rsidRPr="002D7E6B" w:rsidRDefault="00A77535" w:rsidP="00A77535">
      <w:pPr>
        <w:numPr>
          <w:ilvl w:val="2"/>
          <w:numId w:val="1"/>
        </w:numPr>
        <w:spacing w:line="322" w:lineRule="exact"/>
        <w:ind w:right="20"/>
        <w:jc w:val="both"/>
        <w:rPr>
          <w:rFonts w:eastAsia="Symbol" w:cs="Symbol"/>
          <w:sz w:val="28"/>
          <w:szCs w:val="24"/>
          <w:lang w:eastAsia="ru-RU"/>
        </w:rPr>
      </w:pPr>
      <w:r w:rsidRPr="002D7E6B">
        <w:rPr>
          <w:rFonts w:eastAsia="Symbol" w:cs="Symbol"/>
          <w:sz w:val="28"/>
          <w:szCs w:val="24"/>
          <w:lang w:eastAsia="ru-RU"/>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77535" w:rsidRDefault="00A77535" w:rsidP="00A77535">
      <w:pPr>
        <w:numPr>
          <w:ilvl w:val="2"/>
          <w:numId w:val="1"/>
        </w:numPr>
        <w:spacing w:line="322" w:lineRule="exact"/>
        <w:ind w:right="20"/>
        <w:jc w:val="both"/>
        <w:rPr>
          <w:rFonts w:eastAsia="Symbol" w:cs="Symbol"/>
          <w:sz w:val="28"/>
          <w:szCs w:val="24"/>
          <w:lang w:eastAsia="ru-RU"/>
        </w:rPr>
      </w:pPr>
      <w:r w:rsidRPr="002D7E6B">
        <w:rPr>
          <w:rFonts w:eastAsia="Symbol" w:cs="Symbol"/>
          <w:sz w:val="28"/>
          <w:szCs w:val="24"/>
          <w:lang w:eastAsia="ru-RU"/>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77535" w:rsidRPr="002D7E6B" w:rsidRDefault="00A77535" w:rsidP="00A77535">
      <w:pPr>
        <w:spacing w:line="322" w:lineRule="exact"/>
        <w:ind w:left="720" w:right="20"/>
        <w:jc w:val="both"/>
        <w:rPr>
          <w:rFonts w:eastAsia="Symbol" w:cs="Symbol"/>
          <w:sz w:val="28"/>
          <w:szCs w:val="24"/>
          <w:lang w:eastAsia="ru-RU"/>
        </w:rPr>
      </w:pPr>
    </w:p>
    <w:p w:rsidR="00A77535" w:rsidRPr="002D7E6B" w:rsidRDefault="00A77535" w:rsidP="00A77535">
      <w:pPr>
        <w:numPr>
          <w:ilvl w:val="2"/>
          <w:numId w:val="1"/>
        </w:numPr>
        <w:spacing w:line="322" w:lineRule="exact"/>
        <w:ind w:right="20"/>
        <w:jc w:val="both"/>
        <w:rPr>
          <w:rFonts w:eastAsia="Symbol" w:cs="Symbol"/>
          <w:sz w:val="29"/>
          <w:szCs w:val="29"/>
          <w:lang w:eastAsia="ru-RU"/>
        </w:rPr>
      </w:pPr>
      <w:r w:rsidRPr="002D7E6B">
        <w:rPr>
          <w:rFonts w:eastAsia="Symbol" w:cs="Symbol"/>
          <w:sz w:val="29"/>
          <w:szCs w:val="29"/>
          <w:lang w:eastAsia="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77535" w:rsidRPr="002D7E6B" w:rsidRDefault="00A77535" w:rsidP="00A77535">
      <w:pPr>
        <w:numPr>
          <w:ilvl w:val="2"/>
          <w:numId w:val="1"/>
        </w:numPr>
        <w:spacing w:line="322" w:lineRule="exact"/>
        <w:ind w:right="20"/>
        <w:jc w:val="both"/>
        <w:rPr>
          <w:rFonts w:eastAsia="Symbol" w:cs="Symbol"/>
          <w:sz w:val="29"/>
          <w:szCs w:val="29"/>
          <w:lang w:eastAsia="ru-RU"/>
        </w:rPr>
      </w:pPr>
      <w:proofErr w:type="gramStart"/>
      <w:r w:rsidRPr="002D7E6B">
        <w:rPr>
          <w:rFonts w:eastAsia="Symbol" w:cs="Symbol"/>
          <w:sz w:val="29"/>
          <w:szCs w:val="29"/>
          <w:lang w:eastAsia="ru-RU"/>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A77535" w:rsidRPr="002D7E6B" w:rsidRDefault="00A77535" w:rsidP="00A77535">
      <w:pPr>
        <w:numPr>
          <w:ilvl w:val="2"/>
          <w:numId w:val="1"/>
        </w:numPr>
        <w:spacing w:line="322" w:lineRule="exact"/>
        <w:ind w:right="20"/>
        <w:jc w:val="both"/>
        <w:rPr>
          <w:rFonts w:eastAsia="Symbol" w:cs="Symbol"/>
          <w:sz w:val="29"/>
          <w:szCs w:val="29"/>
          <w:lang w:eastAsia="ru-RU"/>
        </w:rPr>
      </w:pPr>
      <w:r w:rsidRPr="002D7E6B">
        <w:rPr>
          <w:rFonts w:eastAsia="Symbol" w:cs="Symbol"/>
          <w:sz w:val="29"/>
          <w:szCs w:val="29"/>
          <w:lang w:eastAsia="ru-RU"/>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российским законодательством или локальными нормативными актами;</w:t>
      </w:r>
    </w:p>
    <w:p w:rsidR="00A77535" w:rsidRPr="002D7E6B" w:rsidRDefault="00A77535" w:rsidP="00A77535">
      <w:pPr>
        <w:numPr>
          <w:ilvl w:val="2"/>
          <w:numId w:val="1"/>
        </w:numPr>
        <w:spacing w:line="322" w:lineRule="exact"/>
        <w:ind w:right="20"/>
        <w:jc w:val="both"/>
        <w:rPr>
          <w:rFonts w:eastAsia="Symbol" w:cs="Symbol"/>
          <w:sz w:val="29"/>
          <w:szCs w:val="29"/>
          <w:lang w:eastAsia="ru-RU"/>
        </w:rPr>
      </w:pPr>
      <w:r w:rsidRPr="002D7E6B">
        <w:rPr>
          <w:rFonts w:eastAsia="Symbol" w:cs="Symbol"/>
          <w:sz w:val="29"/>
          <w:szCs w:val="29"/>
          <w:lang w:eastAsia="ru-RU"/>
        </w:rPr>
        <w:t>право на участие в управлении образовательной организацией, в том</w:t>
      </w:r>
    </w:p>
    <w:p w:rsidR="00A77535" w:rsidRPr="002D7E6B" w:rsidRDefault="00A77535" w:rsidP="00A77535">
      <w:pPr>
        <w:suppressAutoHyphens w:val="0"/>
        <w:spacing w:line="322" w:lineRule="exact"/>
        <w:ind w:left="100" w:right="20"/>
        <w:jc w:val="both"/>
        <w:rPr>
          <w:rFonts w:eastAsia="Symbol" w:cs="Symbol"/>
          <w:sz w:val="29"/>
          <w:szCs w:val="29"/>
          <w:lang w:eastAsia="ru-RU"/>
        </w:rPr>
      </w:pPr>
      <w:proofErr w:type="gramStart"/>
      <w:r w:rsidRPr="002D7E6B">
        <w:rPr>
          <w:rFonts w:eastAsia="Symbol" w:cs="Symbol"/>
          <w:sz w:val="29"/>
          <w:szCs w:val="29"/>
          <w:lang w:eastAsia="ru-RU"/>
        </w:rPr>
        <w:lastRenderedPageBreak/>
        <w:t>числе</w:t>
      </w:r>
      <w:proofErr w:type="gramEnd"/>
      <w:r w:rsidRPr="002D7E6B">
        <w:rPr>
          <w:rFonts w:eastAsia="Symbol" w:cs="Symbol"/>
          <w:sz w:val="29"/>
          <w:szCs w:val="29"/>
          <w:lang w:eastAsia="ru-RU"/>
        </w:rPr>
        <w:t xml:space="preserve"> в коллегиальных органах управления, в порядке, установленном уставом этой организации;</w:t>
      </w:r>
    </w:p>
    <w:p w:rsidR="00A77535" w:rsidRPr="002D7E6B" w:rsidRDefault="00A77535" w:rsidP="00A77535">
      <w:pPr>
        <w:numPr>
          <w:ilvl w:val="2"/>
          <w:numId w:val="1"/>
        </w:numPr>
        <w:spacing w:line="322" w:lineRule="exact"/>
        <w:ind w:right="20"/>
        <w:jc w:val="both"/>
        <w:rPr>
          <w:rFonts w:eastAsia="Symbol" w:cs="Symbol"/>
          <w:sz w:val="29"/>
          <w:szCs w:val="29"/>
          <w:lang w:eastAsia="ru-RU"/>
        </w:rPr>
      </w:pPr>
      <w:r w:rsidRPr="002D7E6B">
        <w:rPr>
          <w:rFonts w:eastAsia="Symbol" w:cs="Symbol"/>
          <w:sz w:val="29"/>
          <w:szCs w:val="29"/>
          <w:lang w:eastAsia="ru-RU"/>
        </w:rPr>
        <w:t>право на участие в обсуждении вопросов, относящихся к деятельности</w:t>
      </w:r>
    </w:p>
    <w:p w:rsidR="00A77535" w:rsidRPr="002D7E6B" w:rsidRDefault="00A77535" w:rsidP="00A77535">
      <w:pPr>
        <w:suppressAutoHyphens w:val="0"/>
        <w:spacing w:line="336" w:lineRule="exact"/>
        <w:ind w:left="260" w:right="40"/>
        <w:jc w:val="both"/>
        <w:rPr>
          <w:rFonts w:eastAsia="Symbol" w:cs="Symbol"/>
          <w:sz w:val="29"/>
          <w:szCs w:val="29"/>
          <w:lang w:eastAsia="ru-RU"/>
        </w:rPr>
      </w:pPr>
      <w:r w:rsidRPr="002D7E6B">
        <w:rPr>
          <w:rFonts w:eastAsia="Symbol" w:cs="Symbol"/>
          <w:sz w:val="29"/>
          <w:szCs w:val="29"/>
          <w:lang w:eastAsia="ru-RU"/>
        </w:rPr>
        <w:t>образовательной организации, в том числе через органы управления и общественные организации;</w:t>
      </w:r>
    </w:p>
    <w:p w:rsidR="00A77535" w:rsidRPr="002D7E6B" w:rsidRDefault="00A77535" w:rsidP="00A77535">
      <w:pPr>
        <w:numPr>
          <w:ilvl w:val="2"/>
          <w:numId w:val="1"/>
        </w:numPr>
        <w:tabs>
          <w:tab w:val="left" w:pos="1133"/>
        </w:tabs>
        <w:suppressAutoHyphens w:val="0"/>
        <w:spacing w:line="322" w:lineRule="exact"/>
        <w:jc w:val="both"/>
        <w:rPr>
          <w:rFonts w:eastAsia="Symbol" w:cs="Symbol"/>
          <w:sz w:val="29"/>
          <w:szCs w:val="29"/>
          <w:lang w:eastAsia="ru-RU"/>
        </w:rPr>
      </w:pPr>
      <w:r w:rsidRPr="002D7E6B">
        <w:rPr>
          <w:rFonts w:eastAsia="Symbol" w:cs="Symbol"/>
          <w:sz w:val="29"/>
          <w:szCs w:val="29"/>
          <w:lang w:eastAsia="ru-RU"/>
        </w:rPr>
        <w:t>право на объединение в общественные профессиональные организации;</w:t>
      </w:r>
    </w:p>
    <w:p w:rsidR="00A77535" w:rsidRPr="002D7E6B" w:rsidRDefault="00A77535" w:rsidP="00A77535">
      <w:pPr>
        <w:numPr>
          <w:ilvl w:val="2"/>
          <w:numId w:val="1"/>
        </w:numPr>
        <w:tabs>
          <w:tab w:val="left" w:pos="1326"/>
        </w:tabs>
        <w:suppressAutoHyphens w:val="0"/>
        <w:spacing w:line="322" w:lineRule="exact"/>
        <w:ind w:right="40"/>
        <w:jc w:val="both"/>
        <w:rPr>
          <w:rFonts w:eastAsia="Symbol" w:cs="Symbol"/>
          <w:sz w:val="29"/>
          <w:szCs w:val="29"/>
          <w:lang w:eastAsia="ru-RU"/>
        </w:rPr>
      </w:pPr>
      <w:r w:rsidRPr="002D7E6B">
        <w:rPr>
          <w:rFonts w:eastAsia="Symbol" w:cs="Symbol"/>
          <w:sz w:val="29"/>
          <w:szCs w:val="29"/>
          <w:lang w:eastAsia="ru-RU"/>
        </w:rPr>
        <w:t>право на обращение в комиссию по урегулированию споров между участниками образовательных отношений;</w:t>
      </w:r>
    </w:p>
    <w:p w:rsidR="00A77535" w:rsidRPr="002D7E6B" w:rsidRDefault="00A77535" w:rsidP="00A77535">
      <w:pPr>
        <w:numPr>
          <w:ilvl w:val="2"/>
          <w:numId w:val="1"/>
        </w:numPr>
        <w:tabs>
          <w:tab w:val="left" w:pos="1220"/>
        </w:tabs>
        <w:suppressAutoHyphens w:val="0"/>
        <w:spacing w:line="322" w:lineRule="exact"/>
        <w:ind w:right="40"/>
        <w:jc w:val="both"/>
        <w:rPr>
          <w:rFonts w:eastAsia="Symbol" w:cs="Symbol"/>
          <w:sz w:val="29"/>
          <w:szCs w:val="29"/>
          <w:lang w:eastAsia="ru-RU"/>
        </w:rPr>
      </w:pPr>
      <w:r w:rsidRPr="002D7E6B">
        <w:rPr>
          <w:rFonts w:eastAsia="Symbol" w:cs="Symbol"/>
          <w:sz w:val="29"/>
          <w:szCs w:val="29"/>
          <w:lang w:eastAsia="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77535" w:rsidRPr="002D7E6B" w:rsidRDefault="00A77535" w:rsidP="00A77535">
      <w:pPr>
        <w:numPr>
          <w:ilvl w:val="2"/>
          <w:numId w:val="1"/>
        </w:numPr>
        <w:tabs>
          <w:tab w:val="left" w:pos="1133"/>
        </w:tabs>
        <w:suppressAutoHyphens w:val="0"/>
        <w:spacing w:line="322" w:lineRule="exact"/>
        <w:jc w:val="both"/>
        <w:rPr>
          <w:rFonts w:eastAsia="Symbol" w:cs="Symbol"/>
          <w:sz w:val="29"/>
          <w:szCs w:val="29"/>
          <w:lang w:eastAsia="ru-RU"/>
        </w:rPr>
      </w:pPr>
      <w:r w:rsidRPr="002D7E6B">
        <w:rPr>
          <w:rFonts w:eastAsia="Symbol" w:cs="Symbol"/>
          <w:sz w:val="29"/>
          <w:szCs w:val="29"/>
          <w:lang w:eastAsia="ru-RU"/>
        </w:rPr>
        <w:t>на сокращённую продолжительность рабочего времени;</w:t>
      </w:r>
    </w:p>
    <w:p w:rsidR="00A77535" w:rsidRPr="002D7E6B" w:rsidRDefault="00A77535" w:rsidP="00A77535">
      <w:pPr>
        <w:numPr>
          <w:ilvl w:val="2"/>
          <w:numId w:val="1"/>
        </w:numPr>
        <w:tabs>
          <w:tab w:val="left" w:pos="1133"/>
        </w:tabs>
        <w:suppressAutoHyphens w:val="0"/>
        <w:spacing w:line="322" w:lineRule="exact"/>
        <w:ind w:right="20"/>
        <w:jc w:val="both"/>
        <w:rPr>
          <w:rFonts w:eastAsia="Symbol" w:cs="Symbol"/>
          <w:sz w:val="29"/>
          <w:szCs w:val="29"/>
          <w:lang w:eastAsia="ru-RU"/>
        </w:rPr>
      </w:pPr>
      <w:r w:rsidRPr="002D7E6B">
        <w:rPr>
          <w:rFonts w:eastAsia="Symbol" w:cs="Symbol"/>
          <w:sz w:val="29"/>
          <w:szCs w:val="29"/>
          <w:lang w:eastAsia="ru-RU"/>
        </w:rPr>
        <w:t>на дополнительное профессиональное образование по профилю педагогической деятельности не реже чем один раз в три года;</w:t>
      </w:r>
    </w:p>
    <w:p w:rsidR="00A77535" w:rsidRPr="002D7E6B" w:rsidRDefault="00A77535" w:rsidP="00A77535">
      <w:pPr>
        <w:numPr>
          <w:ilvl w:val="2"/>
          <w:numId w:val="1"/>
        </w:numPr>
        <w:tabs>
          <w:tab w:val="left" w:pos="1133"/>
        </w:tabs>
        <w:suppressAutoHyphens w:val="0"/>
        <w:spacing w:line="322" w:lineRule="exact"/>
        <w:ind w:right="20"/>
        <w:jc w:val="both"/>
        <w:rPr>
          <w:rFonts w:eastAsia="Symbol" w:cs="Symbol"/>
          <w:sz w:val="29"/>
          <w:szCs w:val="29"/>
          <w:lang w:eastAsia="ru-RU"/>
        </w:rPr>
      </w:pPr>
      <w:r w:rsidRPr="002D7E6B">
        <w:rPr>
          <w:rFonts w:eastAsia="Symbol" w:cs="Symbol"/>
          <w:sz w:val="29"/>
          <w:szCs w:val="29"/>
          <w:lang w:eastAsia="ru-RU"/>
        </w:rPr>
        <w:t>на ежегодный основной удлиненный оплачиваемый отпуск;</w:t>
      </w:r>
    </w:p>
    <w:p w:rsidR="00A77535" w:rsidRPr="002D7E6B" w:rsidRDefault="00A77535" w:rsidP="00A77535">
      <w:pPr>
        <w:numPr>
          <w:ilvl w:val="2"/>
          <w:numId w:val="1"/>
        </w:numPr>
        <w:tabs>
          <w:tab w:val="left" w:pos="1133"/>
        </w:tabs>
        <w:suppressAutoHyphens w:val="0"/>
        <w:spacing w:line="322" w:lineRule="exact"/>
        <w:ind w:right="20"/>
        <w:jc w:val="both"/>
        <w:rPr>
          <w:rFonts w:eastAsia="Symbol" w:cs="Symbol"/>
          <w:sz w:val="29"/>
          <w:szCs w:val="29"/>
          <w:lang w:eastAsia="ru-RU"/>
        </w:rPr>
      </w:pPr>
      <w:r w:rsidRPr="002D7E6B">
        <w:rPr>
          <w:rFonts w:eastAsia="Symbol" w:cs="Symbol"/>
          <w:sz w:val="29"/>
          <w:szCs w:val="29"/>
          <w:lang w:eastAsia="ru-RU"/>
        </w:rPr>
        <w:t>на длительный отпуск сроком до одного года, не реже чем через каждые 10 лет непрерывной преподавательской работы;</w:t>
      </w:r>
    </w:p>
    <w:p w:rsidR="00A77535" w:rsidRPr="002D7E6B" w:rsidRDefault="00A77535" w:rsidP="00A77535">
      <w:pPr>
        <w:numPr>
          <w:ilvl w:val="2"/>
          <w:numId w:val="1"/>
        </w:numPr>
        <w:tabs>
          <w:tab w:val="left" w:pos="1133"/>
        </w:tabs>
        <w:suppressAutoHyphens w:val="0"/>
        <w:spacing w:line="322" w:lineRule="exact"/>
        <w:ind w:right="20"/>
        <w:jc w:val="both"/>
        <w:rPr>
          <w:rFonts w:eastAsia="Symbol" w:cs="Symbol"/>
          <w:sz w:val="29"/>
          <w:szCs w:val="29"/>
          <w:lang w:eastAsia="ru-RU"/>
        </w:rPr>
      </w:pPr>
      <w:r w:rsidRPr="002D7E6B">
        <w:rPr>
          <w:rFonts w:eastAsia="Symbol" w:cs="Symbol"/>
          <w:sz w:val="29"/>
          <w:szCs w:val="29"/>
          <w:lang w:eastAsia="ru-RU"/>
        </w:rPr>
        <w:t>на досрочное назначение трудовой пенсии по старости;</w:t>
      </w:r>
    </w:p>
    <w:p w:rsidR="00A77535" w:rsidRPr="002D7E6B" w:rsidRDefault="00A77535" w:rsidP="00A77535">
      <w:pPr>
        <w:numPr>
          <w:ilvl w:val="2"/>
          <w:numId w:val="1"/>
        </w:numPr>
        <w:tabs>
          <w:tab w:val="left" w:pos="1133"/>
        </w:tabs>
        <w:suppressAutoHyphens w:val="0"/>
        <w:spacing w:line="322" w:lineRule="exact"/>
        <w:ind w:right="20"/>
        <w:jc w:val="both"/>
        <w:rPr>
          <w:rFonts w:eastAsia="Symbol" w:cs="Symbol"/>
          <w:sz w:val="29"/>
          <w:szCs w:val="29"/>
          <w:lang w:eastAsia="ru-RU"/>
        </w:rPr>
      </w:pPr>
      <w:r w:rsidRPr="002D7E6B">
        <w:rPr>
          <w:rFonts w:eastAsia="Symbol" w:cs="Symbol"/>
          <w:sz w:val="29"/>
          <w:szCs w:val="29"/>
          <w:lang w:eastAsia="ru-RU"/>
        </w:rPr>
        <w:t>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77535" w:rsidRPr="002D7E6B" w:rsidRDefault="00A77535" w:rsidP="00A77535">
      <w:pPr>
        <w:numPr>
          <w:ilvl w:val="2"/>
          <w:numId w:val="1"/>
        </w:numPr>
        <w:tabs>
          <w:tab w:val="left" w:pos="1133"/>
        </w:tabs>
        <w:suppressAutoHyphens w:val="0"/>
        <w:spacing w:line="322" w:lineRule="exact"/>
        <w:ind w:right="20"/>
        <w:jc w:val="both"/>
        <w:rPr>
          <w:rFonts w:eastAsia="Symbol" w:cs="Symbol"/>
          <w:sz w:val="29"/>
          <w:szCs w:val="29"/>
          <w:lang w:eastAsia="ru-RU"/>
        </w:rPr>
      </w:pPr>
      <w:r w:rsidRPr="002D7E6B">
        <w:rPr>
          <w:rFonts w:eastAsia="Symbol" w:cs="Symbol"/>
          <w:sz w:val="29"/>
          <w:szCs w:val="29"/>
          <w:lang w:eastAsia="ru-RU"/>
        </w:rPr>
        <w:t>на предоставление компенсации расходов на оплату жилых помещений, отопления и освещения для педагогических работников проживающих и работающие в сельских населенных пунктах, рабочих поселках (поселках городского типа).</w:t>
      </w:r>
    </w:p>
    <w:p w:rsidR="00A77535" w:rsidRPr="002D7E6B" w:rsidRDefault="00A77535" w:rsidP="00A77535">
      <w:pPr>
        <w:tabs>
          <w:tab w:val="left" w:pos="1133"/>
        </w:tabs>
        <w:suppressAutoHyphens w:val="0"/>
        <w:spacing w:line="322" w:lineRule="exact"/>
        <w:ind w:left="720" w:right="20"/>
        <w:jc w:val="both"/>
        <w:rPr>
          <w:rFonts w:eastAsia="Symbol" w:cs="Symbol"/>
          <w:sz w:val="29"/>
          <w:szCs w:val="29"/>
          <w:lang w:eastAsia="ru-RU"/>
        </w:rPr>
      </w:pPr>
    </w:p>
    <w:p w:rsidR="00A77535" w:rsidRPr="002D7E6B" w:rsidRDefault="00A77535" w:rsidP="00A77535">
      <w:pPr>
        <w:tabs>
          <w:tab w:val="num" w:pos="720"/>
        </w:tabs>
        <w:suppressAutoHyphens w:val="0"/>
        <w:ind w:firstLine="709"/>
        <w:jc w:val="both"/>
        <w:rPr>
          <w:rFonts w:ascii="Calibri" w:eastAsia="Calibri" w:hAnsi="Calibri"/>
          <w:sz w:val="29"/>
          <w:szCs w:val="29"/>
          <w:lang w:eastAsia="en-US"/>
        </w:rPr>
      </w:pPr>
      <w:r w:rsidRPr="002D7E6B">
        <w:rPr>
          <w:b/>
          <w:sz w:val="29"/>
          <w:szCs w:val="29"/>
          <w:lang w:eastAsia="en-US"/>
        </w:rPr>
        <w:t xml:space="preserve">3.4. </w:t>
      </w:r>
      <w:r w:rsidRPr="002D7E6B">
        <w:rPr>
          <w:rFonts w:eastAsia="Symbol" w:cs="Symbol"/>
          <w:b/>
          <w:sz w:val="29"/>
          <w:szCs w:val="29"/>
          <w:lang w:eastAsia="ru-RU"/>
        </w:rPr>
        <w:t xml:space="preserve">Педагогические работники образовательного учреждения </w:t>
      </w:r>
      <w:r w:rsidRPr="002D7E6B">
        <w:rPr>
          <w:rFonts w:eastAsia="Calibri"/>
          <w:b/>
          <w:sz w:val="29"/>
          <w:szCs w:val="29"/>
          <w:lang w:eastAsia="en-US"/>
        </w:rPr>
        <w:t>обязаны:</w:t>
      </w:r>
    </w:p>
    <w:p w:rsidR="00A77535" w:rsidRPr="002D7E6B" w:rsidRDefault="00A77535" w:rsidP="00A77535">
      <w:pPr>
        <w:tabs>
          <w:tab w:val="num" w:pos="720"/>
        </w:tabs>
        <w:suppressAutoHyphens w:val="0"/>
        <w:ind w:firstLine="709"/>
        <w:jc w:val="both"/>
        <w:rPr>
          <w:rFonts w:eastAsia="Symbol" w:cs="Symbol"/>
          <w:sz w:val="29"/>
          <w:szCs w:val="29"/>
          <w:lang w:eastAsia="ru-RU"/>
        </w:rPr>
      </w:pPr>
      <w:r w:rsidRPr="002D7E6B">
        <w:rPr>
          <w:rFonts w:eastAsia="Symbol" w:cs="Symbol"/>
          <w:sz w:val="29"/>
          <w:szCs w:val="29"/>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A77535" w:rsidRPr="002D7E6B" w:rsidRDefault="00A77535" w:rsidP="00A77535">
      <w:pPr>
        <w:tabs>
          <w:tab w:val="num" w:pos="720"/>
        </w:tabs>
        <w:suppressAutoHyphens w:val="0"/>
        <w:ind w:firstLine="709"/>
        <w:jc w:val="both"/>
        <w:rPr>
          <w:rFonts w:eastAsia="Symbol" w:cs="Symbol"/>
          <w:sz w:val="29"/>
          <w:szCs w:val="29"/>
          <w:lang w:eastAsia="ru-RU"/>
        </w:rPr>
      </w:pPr>
      <w:r w:rsidRPr="002D7E6B">
        <w:rPr>
          <w:rFonts w:eastAsia="Symbol" w:cs="Symbol"/>
          <w:sz w:val="29"/>
          <w:szCs w:val="29"/>
          <w:lang w:eastAsia="ru-RU"/>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A77535" w:rsidRPr="002D7E6B" w:rsidRDefault="00A77535" w:rsidP="00A77535">
      <w:pPr>
        <w:tabs>
          <w:tab w:val="num" w:pos="720"/>
        </w:tabs>
        <w:suppressAutoHyphens w:val="0"/>
        <w:ind w:firstLine="709"/>
        <w:jc w:val="both"/>
        <w:rPr>
          <w:rFonts w:eastAsia="Symbol" w:cs="Symbol"/>
          <w:sz w:val="29"/>
          <w:szCs w:val="29"/>
          <w:lang w:eastAsia="ru-RU"/>
        </w:rPr>
      </w:pPr>
      <w:r w:rsidRPr="002D7E6B">
        <w:rPr>
          <w:rFonts w:eastAsia="Symbol" w:cs="Symbol"/>
          <w:sz w:val="29"/>
          <w:szCs w:val="29"/>
          <w:lang w:eastAsia="ru-RU"/>
        </w:rPr>
        <w:t xml:space="preserve">3.4.3. обеспечивать охрану жизни и </w:t>
      </w:r>
      <w:proofErr w:type="gramStart"/>
      <w:r w:rsidRPr="002D7E6B">
        <w:rPr>
          <w:rFonts w:eastAsia="Symbol" w:cs="Symbol"/>
          <w:sz w:val="29"/>
          <w:szCs w:val="29"/>
          <w:lang w:eastAsia="ru-RU"/>
        </w:rPr>
        <w:t>здоровья</w:t>
      </w:r>
      <w:proofErr w:type="gramEnd"/>
      <w:r w:rsidRPr="002D7E6B">
        <w:rPr>
          <w:rFonts w:eastAsia="Symbol" w:cs="Symbol"/>
          <w:sz w:val="29"/>
          <w:szCs w:val="29"/>
          <w:lang w:eastAsia="ru-RU"/>
        </w:rPr>
        <w:t xml:space="preserve"> обучающихся во время образовательного процесса; </w:t>
      </w:r>
    </w:p>
    <w:p w:rsidR="00A77535" w:rsidRPr="002D7E6B" w:rsidRDefault="00A77535" w:rsidP="00A77535">
      <w:pPr>
        <w:tabs>
          <w:tab w:val="num" w:pos="720"/>
        </w:tabs>
        <w:suppressAutoHyphens w:val="0"/>
        <w:ind w:firstLine="709"/>
        <w:jc w:val="both"/>
        <w:rPr>
          <w:rFonts w:eastAsia="Symbol" w:cs="Symbol"/>
          <w:sz w:val="29"/>
          <w:szCs w:val="29"/>
          <w:lang w:eastAsia="ru-RU"/>
        </w:rPr>
      </w:pPr>
      <w:r w:rsidRPr="002D7E6B">
        <w:rPr>
          <w:rFonts w:eastAsia="Symbol" w:cs="Symbol"/>
          <w:sz w:val="29"/>
          <w:szCs w:val="29"/>
          <w:lang w:eastAsia="ru-RU"/>
        </w:rPr>
        <w:t xml:space="preserve">3.4.4. осуществлять связь с родителями (лицами, их заменяющими); </w:t>
      </w:r>
    </w:p>
    <w:p w:rsidR="00A77535" w:rsidRPr="002D7E6B" w:rsidRDefault="00A77535" w:rsidP="00A77535">
      <w:pPr>
        <w:tabs>
          <w:tab w:val="num" w:pos="720"/>
        </w:tabs>
        <w:suppressAutoHyphens w:val="0"/>
        <w:ind w:firstLine="709"/>
        <w:jc w:val="both"/>
        <w:rPr>
          <w:rFonts w:eastAsia="Symbol" w:cs="Symbol"/>
          <w:sz w:val="29"/>
          <w:szCs w:val="29"/>
          <w:lang w:eastAsia="ru-RU"/>
        </w:rPr>
      </w:pPr>
      <w:r w:rsidRPr="002D7E6B">
        <w:rPr>
          <w:rFonts w:eastAsia="Symbol" w:cs="Symbol"/>
          <w:sz w:val="29"/>
          <w:szCs w:val="29"/>
          <w:lang w:eastAsia="ru-RU"/>
        </w:rPr>
        <w:t xml:space="preserve">3.4.5. выполнять правила по охране труда и пожарной безопасности; </w:t>
      </w:r>
    </w:p>
    <w:p w:rsidR="00A77535" w:rsidRPr="002D7E6B" w:rsidRDefault="00A77535" w:rsidP="00A77535">
      <w:pPr>
        <w:tabs>
          <w:tab w:val="left" w:pos="540"/>
          <w:tab w:val="num" w:pos="632"/>
          <w:tab w:val="left" w:pos="1620"/>
        </w:tabs>
        <w:suppressAutoHyphens w:val="0"/>
        <w:ind w:firstLine="709"/>
        <w:jc w:val="both"/>
        <w:rPr>
          <w:rFonts w:cs="Tahoma"/>
          <w:b/>
          <w:sz w:val="29"/>
          <w:szCs w:val="29"/>
          <w:lang w:eastAsia="ru-RU"/>
        </w:rPr>
      </w:pPr>
      <w:r w:rsidRPr="002D7E6B">
        <w:rPr>
          <w:rFonts w:cs="Tahoma"/>
          <w:sz w:val="29"/>
          <w:szCs w:val="29"/>
          <w:lang w:eastAsia="ru-RU"/>
        </w:rPr>
        <w:lastRenderedPageBreak/>
        <w:t>3.4.6.</w:t>
      </w:r>
      <w:r w:rsidRPr="002D7E6B">
        <w:rPr>
          <w:rFonts w:cs="Tahoma"/>
          <w:b/>
          <w:sz w:val="29"/>
          <w:szCs w:val="29"/>
          <w:lang w:eastAsia="ru-RU"/>
        </w:rPr>
        <w:t xml:space="preserve"> </w:t>
      </w:r>
      <w:r w:rsidRPr="002D7E6B">
        <w:rPr>
          <w:rFonts w:cs="Tahoma"/>
          <w:sz w:val="29"/>
          <w:szCs w:val="29"/>
          <w:lang w:eastAsia="en-US"/>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A77535" w:rsidRPr="002D7E6B" w:rsidRDefault="00A77535" w:rsidP="00A77535">
      <w:pPr>
        <w:suppressAutoHyphens w:val="0"/>
        <w:ind w:firstLine="709"/>
        <w:rPr>
          <w:b/>
          <w:sz w:val="29"/>
          <w:szCs w:val="29"/>
          <w:lang w:eastAsia="ru-RU"/>
        </w:rPr>
      </w:pPr>
    </w:p>
    <w:p w:rsidR="00A77535" w:rsidRPr="002D7E6B" w:rsidRDefault="00A77535" w:rsidP="00A77535">
      <w:pPr>
        <w:suppressAutoHyphens w:val="0"/>
        <w:ind w:firstLine="709"/>
        <w:rPr>
          <w:b/>
          <w:sz w:val="29"/>
          <w:szCs w:val="29"/>
          <w:lang w:eastAsia="ru-RU"/>
        </w:rPr>
      </w:pPr>
      <w:r w:rsidRPr="002D7E6B">
        <w:rPr>
          <w:b/>
          <w:sz w:val="29"/>
          <w:szCs w:val="29"/>
          <w:lang w:eastAsia="ru-RU"/>
        </w:rPr>
        <w:t>3.5. Работодатель имеет право:</w:t>
      </w:r>
    </w:p>
    <w:p w:rsidR="00A77535" w:rsidRPr="002D7E6B" w:rsidRDefault="00A77535" w:rsidP="00A77535">
      <w:pPr>
        <w:suppressAutoHyphens w:val="0"/>
        <w:ind w:firstLine="709"/>
        <w:jc w:val="both"/>
        <w:rPr>
          <w:rFonts w:cs="Tahoma"/>
          <w:sz w:val="29"/>
          <w:szCs w:val="29"/>
          <w:lang w:eastAsia="ru-RU"/>
        </w:rPr>
      </w:pPr>
      <w:r w:rsidRPr="002D7E6B">
        <w:rPr>
          <w:rFonts w:cs="Tahoma"/>
          <w:sz w:val="29"/>
          <w:szCs w:val="29"/>
          <w:lang w:eastAsia="ru-RU"/>
        </w:rPr>
        <w:t>3.5.1. на управление учреждением, принятие решений в пределах полномочий, предусмотренных уставом учреждения;</w:t>
      </w:r>
    </w:p>
    <w:p w:rsidR="00A77535" w:rsidRPr="002D7E6B" w:rsidRDefault="00A77535" w:rsidP="00A77535">
      <w:pPr>
        <w:tabs>
          <w:tab w:val="left" w:pos="540"/>
          <w:tab w:val="num" w:pos="720"/>
          <w:tab w:val="left" w:pos="1620"/>
        </w:tabs>
        <w:suppressAutoHyphens w:val="0"/>
        <w:ind w:firstLine="709"/>
        <w:jc w:val="both"/>
        <w:rPr>
          <w:rFonts w:cs="Tahoma"/>
          <w:sz w:val="29"/>
          <w:szCs w:val="29"/>
          <w:lang w:eastAsia="ru-RU"/>
        </w:rPr>
      </w:pPr>
      <w:r w:rsidRPr="002D7E6B">
        <w:rPr>
          <w:rFonts w:cs="Tahoma"/>
          <w:sz w:val="29"/>
          <w:szCs w:val="29"/>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A77535" w:rsidRPr="002D7E6B" w:rsidRDefault="00A77535" w:rsidP="00A77535">
      <w:pPr>
        <w:tabs>
          <w:tab w:val="left" w:pos="540"/>
          <w:tab w:val="num" w:pos="720"/>
          <w:tab w:val="left" w:pos="1620"/>
        </w:tabs>
        <w:suppressAutoHyphens w:val="0"/>
        <w:ind w:firstLine="709"/>
        <w:jc w:val="both"/>
        <w:rPr>
          <w:rFonts w:cs="Tahoma"/>
          <w:sz w:val="29"/>
          <w:szCs w:val="29"/>
          <w:lang w:eastAsia="ru-RU"/>
        </w:rPr>
      </w:pPr>
      <w:r w:rsidRPr="002D7E6B">
        <w:rPr>
          <w:rFonts w:cs="Tahoma"/>
          <w:sz w:val="29"/>
          <w:szCs w:val="29"/>
          <w:lang w:eastAsia="ru-RU"/>
        </w:rPr>
        <w:t>3.5.3. на ведение коллективных переговоров через своих представителей и заключение коллективных договоров;</w:t>
      </w:r>
    </w:p>
    <w:p w:rsidR="00A77535" w:rsidRPr="002D7E6B" w:rsidRDefault="00A77535" w:rsidP="00A77535">
      <w:pPr>
        <w:tabs>
          <w:tab w:val="left" w:pos="540"/>
          <w:tab w:val="num" w:pos="720"/>
          <w:tab w:val="left" w:pos="1620"/>
        </w:tabs>
        <w:suppressAutoHyphens w:val="0"/>
        <w:ind w:firstLine="709"/>
        <w:jc w:val="both"/>
        <w:rPr>
          <w:rFonts w:cs="Tahoma"/>
          <w:sz w:val="29"/>
          <w:szCs w:val="29"/>
          <w:lang w:eastAsia="ru-RU"/>
        </w:rPr>
      </w:pPr>
      <w:r w:rsidRPr="002D7E6B">
        <w:rPr>
          <w:rFonts w:cs="Tahoma"/>
          <w:sz w:val="29"/>
          <w:szCs w:val="29"/>
          <w:lang w:eastAsia="ru-RU"/>
        </w:rPr>
        <w:t>3.5.4. на поощрение работников за добросовестный эффективный труд;</w:t>
      </w:r>
    </w:p>
    <w:p w:rsidR="00A77535" w:rsidRPr="002D7E6B" w:rsidRDefault="00A77535" w:rsidP="00A77535">
      <w:pPr>
        <w:tabs>
          <w:tab w:val="left" w:pos="540"/>
          <w:tab w:val="num" w:pos="720"/>
          <w:tab w:val="left" w:pos="1620"/>
        </w:tabs>
        <w:suppressAutoHyphens w:val="0"/>
        <w:ind w:firstLine="709"/>
        <w:jc w:val="both"/>
        <w:rPr>
          <w:rFonts w:cs="Tahoma"/>
          <w:sz w:val="29"/>
          <w:szCs w:val="29"/>
          <w:lang w:eastAsia="ru-RU"/>
        </w:rPr>
      </w:pPr>
      <w:r w:rsidRPr="002D7E6B">
        <w:rPr>
          <w:rFonts w:cs="Tahoma"/>
          <w:sz w:val="29"/>
          <w:szCs w:val="29"/>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A77535" w:rsidRPr="002D7E6B" w:rsidRDefault="00A77535" w:rsidP="00A77535">
      <w:pPr>
        <w:tabs>
          <w:tab w:val="left" w:pos="540"/>
          <w:tab w:val="num" w:pos="720"/>
          <w:tab w:val="left" w:pos="1620"/>
        </w:tabs>
        <w:suppressAutoHyphens w:val="0"/>
        <w:ind w:firstLine="709"/>
        <w:jc w:val="both"/>
        <w:rPr>
          <w:rFonts w:cs="Tahoma"/>
          <w:sz w:val="29"/>
          <w:szCs w:val="29"/>
          <w:lang w:eastAsia="ru-RU"/>
        </w:rPr>
      </w:pPr>
      <w:r w:rsidRPr="002D7E6B">
        <w:rPr>
          <w:rFonts w:cs="Tahoma"/>
          <w:sz w:val="29"/>
          <w:szCs w:val="29"/>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A77535" w:rsidRPr="002D7E6B" w:rsidRDefault="00A77535" w:rsidP="00A77535">
      <w:pPr>
        <w:tabs>
          <w:tab w:val="left" w:pos="540"/>
          <w:tab w:val="num" w:pos="720"/>
          <w:tab w:val="left" w:pos="1620"/>
        </w:tabs>
        <w:suppressAutoHyphens w:val="0"/>
        <w:ind w:firstLine="709"/>
        <w:jc w:val="both"/>
        <w:rPr>
          <w:rFonts w:cs="Tahoma"/>
          <w:sz w:val="29"/>
          <w:szCs w:val="29"/>
          <w:lang w:eastAsia="ru-RU"/>
        </w:rPr>
      </w:pPr>
      <w:r w:rsidRPr="002D7E6B">
        <w:rPr>
          <w:rFonts w:cs="Tahoma"/>
          <w:sz w:val="29"/>
          <w:szCs w:val="29"/>
          <w:lang w:eastAsia="ru-RU"/>
        </w:rPr>
        <w:t>3.5.7. на принятие локальных нормативных актов, содержащих нормы трудового права, в порядке, установленном ТК РФ;</w:t>
      </w:r>
    </w:p>
    <w:p w:rsidR="00A77535" w:rsidRPr="002D7E6B" w:rsidRDefault="00A77535" w:rsidP="00A77535">
      <w:pPr>
        <w:suppressAutoHyphens w:val="0"/>
        <w:ind w:firstLine="709"/>
        <w:jc w:val="both"/>
        <w:rPr>
          <w:rFonts w:cs="Tahoma"/>
          <w:sz w:val="29"/>
          <w:szCs w:val="29"/>
          <w:lang w:eastAsia="en-US"/>
        </w:rPr>
      </w:pPr>
      <w:r w:rsidRPr="002D7E6B">
        <w:rPr>
          <w:rFonts w:cs="Tahoma"/>
          <w:sz w:val="29"/>
          <w:szCs w:val="29"/>
          <w:lang w:eastAsia="ru-RU"/>
        </w:rPr>
        <w:t>3.5.8. реализовывать иные права, определенные уставом учреждения</w:t>
      </w:r>
      <w:r w:rsidRPr="002D7E6B">
        <w:rPr>
          <w:rFonts w:cs="Tahoma"/>
          <w:sz w:val="29"/>
          <w:szCs w:val="29"/>
          <w:lang w:eastAsia="en-US"/>
        </w:rPr>
        <w:t>, трудовым договором, законодательством Российской Федерации.</w:t>
      </w:r>
    </w:p>
    <w:p w:rsidR="00A77535" w:rsidRPr="00530725" w:rsidRDefault="00A77535" w:rsidP="00A77535">
      <w:pPr>
        <w:suppressAutoHyphens w:val="0"/>
        <w:ind w:firstLine="709"/>
        <w:rPr>
          <w:b/>
          <w:sz w:val="28"/>
          <w:szCs w:val="28"/>
          <w:lang w:eastAsia="ru-RU"/>
        </w:rPr>
      </w:pPr>
    </w:p>
    <w:p w:rsidR="00A77535" w:rsidRDefault="00A77535" w:rsidP="00A77535">
      <w:pPr>
        <w:suppressAutoHyphens w:val="0"/>
        <w:ind w:firstLine="709"/>
        <w:rPr>
          <w:b/>
          <w:sz w:val="28"/>
          <w:szCs w:val="28"/>
          <w:lang w:eastAsia="ru-RU"/>
        </w:rPr>
      </w:pPr>
    </w:p>
    <w:p w:rsidR="00A77535" w:rsidRPr="00530725" w:rsidRDefault="00A77535" w:rsidP="00A77535">
      <w:pPr>
        <w:suppressAutoHyphens w:val="0"/>
        <w:ind w:firstLine="709"/>
        <w:rPr>
          <w:b/>
          <w:sz w:val="28"/>
          <w:szCs w:val="28"/>
          <w:lang w:eastAsia="ru-RU"/>
        </w:rPr>
      </w:pPr>
      <w:r w:rsidRPr="00530725">
        <w:rPr>
          <w:b/>
          <w:sz w:val="28"/>
          <w:szCs w:val="28"/>
          <w:lang w:eastAsia="ru-RU"/>
        </w:rPr>
        <w:t>3.6. Работодатель обязан:</w:t>
      </w:r>
    </w:p>
    <w:p w:rsidR="00A77535" w:rsidRPr="00530725" w:rsidRDefault="00A77535" w:rsidP="00A77535">
      <w:pPr>
        <w:tabs>
          <w:tab w:val="num" w:pos="720"/>
        </w:tabs>
        <w:suppressAutoHyphens w:val="0"/>
        <w:ind w:firstLine="709"/>
        <w:jc w:val="both"/>
        <w:rPr>
          <w:rFonts w:eastAsia="Calibri"/>
          <w:sz w:val="28"/>
          <w:szCs w:val="28"/>
          <w:lang w:eastAsia="en-US"/>
        </w:rPr>
      </w:pPr>
      <w:r w:rsidRPr="00530725">
        <w:rPr>
          <w:rFonts w:eastAsia="Symbol" w:cs="Symbol"/>
          <w:sz w:val="28"/>
          <w:szCs w:val="24"/>
          <w:lang w:eastAsia="ru-RU"/>
        </w:rPr>
        <w:t xml:space="preserve">3.6.1. </w:t>
      </w:r>
      <w:r w:rsidRPr="00530725">
        <w:rPr>
          <w:rFonts w:eastAsia="Calibri"/>
          <w:sz w:val="28"/>
          <w:szCs w:val="28"/>
          <w:lang w:eastAsia="en-US"/>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A77535" w:rsidRPr="00530725" w:rsidRDefault="00A77535" w:rsidP="00A77535">
      <w:pPr>
        <w:tabs>
          <w:tab w:val="num" w:pos="720"/>
        </w:tabs>
        <w:suppressAutoHyphens w:val="0"/>
        <w:ind w:firstLine="709"/>
        <w:jc w:val="both"/>
        <w:rPr>
          <w:sz w:val="28"/>
          <w:szCs w:val="24"/>
          <w:lang w:eastAsia="ru-RU"/>
        </w:rPr>
      </w:pPr>
      <w:r w:rsidRPr="00530725">
        <w:rPr>
          <w:sz w:val="28"/>
          <w:szCs w:val="24"/>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A77535" w:rsidRPr="00530725" w:rsidRDefault="00A77535" w:rsidP="00A77535">
      <w:pPr>
        <w:tabs>
          <w:tab w:val="num" w:pos="720"/>
        </w:tabs>
        <w:suppressAutoHyphens w:val="0"/>
        <w:ind w:firstLine="709"/>
        <w:jc w:val="both"/>
        <w:rPr>
          <w:sz w:val="28"/>
          <w:szCs w:val="24"/>
          <w:lang w:eastAsia="ru-RU"/>
        </w:rPr>
      </w:pPr>
      <w:r w:rsidRPr="00530725">
        <w:rPr>
          <w:rFonts w:eastAsia="Symbol" w:cs="Symbol"/>
          <w:sz w:val="28"/>
          <w:szCs w:val="24"/>
          <w:lang w:eastAsia="ru-RU"/>
        </w:rPr>
        <w:t xml:space="preserve">3.6.3. </w:t>
      </w:r>
      <w:r w:rsidRPr="00530725">
        <w:rPr>
          <w:sz w:val="28"/>
          <w:szCs w:val="24"/>
          <w:lang w:eastAsia="ru-RU"/>
        </w:rPr>
        <w:t xml:space="preserve">предоставлять работникам работу, обусловленную трудовым договором; </w:t>
      </w:r>
    </w:p>
    <w:p w:rsidR="00A77535" w:rsidRPr="00530725" w:rsidRDefault="00A77535" w:rsidP="00A77535">
      <w:pPr>
        <w:tabs>
          <w:tab w:val="num" w:pos="720"/>
        </w:tabs>
        <w:suppressAutoHyphens w:val="0"/>
        <w:ind w:firstLine="709"/>
        <w:jc w:val="both"/>
        <w:rPr>
          <w:sz w:val="28"/>
          <w:szCs w:val="24"/>
          <w:lang w:eastAsia="ru-RU"/>
        </w:rPr>
      </w:pPr>
      <w:r w:rsidRPr="00530725">
        <w:rPr>
          <w:rFonts w:eastAsia="Symbol" w:cs="Symbol"/>
          <w:sz w:val="28"/>
          <w:szCs w:val="24"/>
          <w:lang w:eastAsia="ru-RU"/>
        </w:rPr>
        <w:t xml:space="preserve">3.6.4. </w:t>
      </w:r>
      <w:r w:rsidRPr="00530725">
        <w:rPr>
          <w:sz w:val="28"/>
          <w:szCs w:val="24"/>
          <w:lang w:eastAsia="ru-RU"/>
        </w:rPr>
        <w:t xml:space="preserve">обеспечивать безопасность и условия труда, соответствующие государственным нормативным требованиям охраны труда; </w:t>
      </w:r>
    </w:p>
    <w:p w:rsidR="00A77535" w:rsidRPr="00530725" w:rsidRDefault="00A77535" w:rsidP="00A77535">
      <w:pPr>
        <w:tabs>
          <w:tab w:val="num" w:pos="720"/>
        </w:tabs>
        <w:suppressAutoHyphens w:val="0"/>
        <w:ind w:firstLine="709"/>
        <w:jc w:val="both"/>
        <w:rPr>
          <w:sz w:val="28"/>
          <w:szCs w:val="24"/>
          <w:lang w:eastAsia="ru-RU"/>
        </w:rPr>
      </w:pPr>
      <w:r w:rsidRPr="00530725">
        <w:rPr>
          <w:rFonts w:eastAsia="Symbol" w:cs="Symbol"/>
          <w:sz w:val="28"/>
          <w:szCs w:val="24"/>
          <w:lang w:eastAsia="ru-RU"/>
        </w:rPr>
        <w:t xml:space="preserve">3.6.5. </w:t>
      </w:r>
      <w:r w:rsidRPr="00530725">
        <w:rPr>
          <w:sz w:val="28"/>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77535" w:rsidRPr="00530725" w:rsidRDefault="00A77535" w:rsidP="00A77535">
      <w:pPr>
        <w:tabs>
          <w:tab w:val="num" w:pos="720"/>
        </w:tabs>
        <w:suppressAutoHyphens w:val="0"/>
        <w:ind w:firstLine="709"/>
        <w:jc w:val="both"/>
        <w:rPr>
          <w:sz w:val="28"/>
          <w:szCs w:val="24"/>
          <w:lang w:eastAsia="ru-RU"/>
        </w:rPr>
      </w:pPr>
      <w:r w:rsidRPr="00530725">
        <w:rPr>
          <w:sz w:val="28"/>
          <w:szCs w:val="24"/>
          <w:lang w:eastAsia="ru-RU"/>
        </w:rPr>
        <w:lastRenderedPageBreak/>
        <w:t>3.6.6. обеспечивать работникам равную оплату за труд равной ценности;</w:t>
      </w:r>
    </w:p>
    <w:p w:rsidR="00A77535" w:rsidRPr="00530725" w:rsidRDefault="00A77535" w:rsidP="00A77535">
      <w:pPr>
        <w:tabs>
          <w:tab w:val="num" w:pos="720"/>
        </w:tabs>
        <w:suppressAutoHyphens w:val="0"/>
        <w:ind w:firstLine="709"/>
        <w:jc w:val="both"/>
        <w:rPr>
          <w:sz w:val="28"/>
          <w:szCs w:val="24"/>
          <w:lang w:eastAsia="ru-RU"/>
        </w:rPr>
      </w:pPr>
      <w:r w:rsidRPr="00530725">
        <w:rPr>
          <w:rFonts w:eastAsia="Symbol" w:cs="Symbol"/>
          <w:sz w:val="28"/>
          <w:szCs w:val="24"/>
          <w:lang w:eastAsia="ru-RU"/>
        </w:rPr>
        <w:t xml:space="preserve">3.6.7. </w:t>
      </w:r>
      <w:r w:rsidRPr="00530725">
        <w:rPr>
          <w:sz w:val="28"/>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A77535" w:rsidRPr="00530725" w:rsidRDefault="00A77535" w:rsidP="00A77535">
      <w:pPr>
        <w:tabs>
          <w:tab w:val="num" w:pos="720"/>
        </w:tabs>
        <w:suppressAutoHyphens w:val="0"/>
        <w:ind w:firstLine="709"/>
        <w:jc w:val="both"/>
        <w:rPr>
          <w:sz w:val="28"/>
          <w:szCs w:val="24"/>
          <w:lang w:eastAsia="ru-RU"/>
        </w:rPr>
      </w:pPr>
      <w:r w:rsidRPr="00530725">
        <w:rPr>
          <w:rFonts w:eastAsia="Symbol" w:cs="Symbol"/>
          <w:sz w:val="28"/>
          <w:szCs w:val="24"/>
          <w:lang w:eastAsia="ru-RU"/>
        </w:rPr>
        <w:t xml:space="preserve">3.6.8. вести коллективные переговоры, а также </w:t>
      </w:r>
      <w:r w:rsidRPr="00530725">
        <w:rPr>
          <w:sz w:val="28"/>
          <w:szCs w:val="24"/>
          <w:lang w:eastAsia="ru-RU"/>
        </w:rPr>
        <w:t xml:space="preserve">заключать коллективный договор в порядке, установленном ТК РФ; </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A77535" w:rsidRPr="00530725" w:rsidRDefault="00A77535" w:rsidP="00A77535">
      <w:pPr>
        <w:tabs>
          <w:tab w:val="num" w:pos="720"/>
        </w:tabs>
        <w:suppressAutoHyphens w:val="0"/>
        <w:ind w:firstLine="709"/>
        <w:jc w:val="both"/>
        <w:rPr>
          <w:sz w:val="28"/>
          <w:szCs w:val="24"/>
          <w:lang w:eastAsia="ru-RU"/>
        </w:rPr>
      </w:pPr>
      <w:r w:rsidRPr="00530725">
        <w:rPr>
          <w:rFonts w:eastAsia="Symbol" w:cs="Symbol"/>
          <w:sz w:val="28"/>
          <w:szCs w:val="24"/>
          <w:lang w:eastAsia="ru-RU"/>
        </w:rPr>
        <w:t xml:space="preserve">3.6.10. </w:t>
      </w:r>
      <w:r w:rsidRPr="00530725">
        <w:rPr>
          <w:sz w:val="28"/>
          <w:szCs w:val="24"/>
          <w:lang w:eastAsia="ru-RU"/>
        </w:rPr>
        <w:t xml:space="preserve">обеспечивать бытовые нужды работников, связанные с исполнением ими трудовых обязанностей; </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3.6.11. осуществлять обязательное социальное страхование работников в порядке, установленном федеральными законами;</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77535" w:rsidRPr="00530725" w:rsidRDefault="00A77535" w:rsidP="00A77535">
      <w:pPr>
        <w:shd w:val="clear" w:color="auto" w:fill="FFFFFF"/>
        <w:suppressAutoHyphens w:val="0"/>
        <w:autoSpaceDE w:val="0"/>
        <w:autoSpaceDN w:val="0"/>
        <w:adjustRightInd w:val="0"/>
        <w:ind w:firstLine="709"/>
        <w:jc w:val="both"/>
        <w:rPr>
          <w:rFonts w:eastAsia="Calibri"/>
          <w:sz w:val="28"/>
          <w:szCs w:val="28"/>
          <w:lang w:eastAsia="en-US"/>
        </w:rPr>
      </w:pPr>
      <w:proofErr w:type="gramStart"/>
      <w:r w:rsidRPr="00530725">
        <w:rPr>
          <w:rFonts w:cs="Tahoma"/>
          <w:sz w:val="28"/>
          <w:szCs w:val="24"/>
          <w:lang w:eastAsia="ru-RU"/>
        </w:rPr>
        <w:t xml:space="preserve">3.6.13. </w:t>
      </w:r>
      <w:r w:rsidRPr="00530725">
        <w:rPr>
          <w:sz w:val="28"/>
          <w:szCs w:val="28"/>
          <w:lang w:eastAsia="en-US"/>
        </w:rPr>
        <w:t>в случаях, предусмотренных ТК РФ, законами и иными нормативными правовыми актами, организовывать проведение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roofErr w:type="gramEnd"/>
    </w:p>
    <w:p w:rsidR="00A77535" w:rsidRPr="00530725" w:rsidRDefault="00A77535" w:rsidP="00A77535">
      <w:pPr>
        <w:shd w:val="clear" w:color="auto" w:fill="FFFFFF"/>
        <w:suppressAutoHyphens w:val="0"/>
        <w:autoSpaceDE w:val="0"/>
        <w:autoSpaceDN w:val="0"/>
        <w:adjustRightInd w:val="0"/>
        <w:ind w:firstLine="709"/>
        <w:jc w:val="both"/>
        <w:rPr>
          <w:rFonts w:eastAsia="Calibri"/>
          <w:sz w:val="28"/>
          <w:szCs w:val="28"/>
          <w:lang w:eastAsia="en-US"/>
        </w:rPr>
      </w:pPr>
      <w:r w:rsidRPr="00530725">
        <w:rPr>
          <w:sz w:val="28"/>
          <w:szCs w:val="28"/>
          <w:lang w:eastAsia="en-US"/>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 xml:space="preserve">3.6.15. создавать условия для внедрения инноваций, обеспечивать формирование и реализацию инициатив работников учреждения; </w:t>
      </w:r>
    </w:p>
    <w:p w:rsidR="00A77535" w:rsidRPr="00530725" w:rsidRDefault="00A77535" w:rsidP="00A77535">
      <w:pPr>
        <w:tabs>
          <w:tab w:val="num" w:pos="720"/>
        </w:tabs>
        <w:suppressAutoHyphens w:val="0"/>
        <w:ind w:firstLine="709"/>
        <w:jc w:val="both"/>
        <w:rPr>
          <w:sz w:val="28"/>
          <w:szCs w:val="24"/>
          <w:lang w:eastAsia="ru-RU"/>
        </w:rPr>
      </w:pPr>
      <w:r w:rsidRPr="00530725">
        <w:rPr>
          <w:rFonts w:eastAsia="Symbol" w:cs="Symbol"/>
          <w:sz w:val="28"/>
          <w:szCs w:val="24"/>
          <w:lang w:eastAsia="ru-RU"/>
        </w:rPr>
        <w:t>3.6.16. создавать условия для непрерывного повышения квалификации работников;</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3.6.17. поддерживать благоприятный морально-психологический климат в коллективе;</w:t>
      </w:r>
    </w:p>
    <w:p w:rsidR="00A77535" w:rsidRPr="00530725" w:rsidRDefault="00A77535" w:rsidP="00A77535">
      <w:pPr>
        <w:suppressAutoHyphens w:val="0"/>
        <w:ind w:firstLine="709"/>
        <w:jc w:val="both"/>
        <w:rPr>
          <w:rFonts w:cs="Tahoma"/>
          <w:i/>
          <w:sz w:val="28"/>
          <w:szCs w:val="24"/>
          <w:lang w:eastAsia="ru-RU"/>
        </w:rPr>
      </w:pPr>
      <w:r w:rsidRPr="00530725">
        <w:rPr>
          <w:rFonts w:cs="Tahoma"/>
          <w:sz w:val="28"/>
          <w:szCs w:val="24"/>
          <w:lang w:eastAsia="ru-RU"/>
        </w:rPr>
        <w:t xml:space="preserve">3.6.18. </w:t>
      </w:r>
      <w:r w:rsidRPr="00530725">
        <w:rPr>
          <w:sz w:val="28"/>
          <w:szCs w:val="28"/>
          <w:lang w:eastAsia="en-US"/>
        </w:rPr>
        <w:t>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w:t>
      </w:r>
    </w:p>
    <w:p w:rsidR="00A77535" w:rsidRPr="00530725" w:rsidRDefault="00A77535" w:rsidP="00A77535">
      <w:pPr>
        <w:tabs>
          <w:tab w:val="left" w:pos="540"/>
          <w:tab w:val="num" w:pos="632"/>
          <w:tab w:val="left" w:pos="1620"/>
        </w:tabs>
        <w:suppressAutoHyphens w:val="0"/>
        <w:ind w:firstLine="709"/>
        <w:rPr>
          <w:rFonts w:cs="Tahoma"/>
          <w:b/>
          <w:sz w:val="28"/>
          <w:szCs w:val="24"/>
          <w:lang w:eastAsia="ru-RU"/>
        </w:rPr>
      </w:pPr>
    </w:p>
    <w:p w:rsidR="00A77535" w:rsidRPr="00530725" w:rsidRDefault="00A77535" w:rsidP="00A77535">
      <w:pPr>
        <w:tabs>
          <w:tab w:val="left" w:pos="540"/>
          <w:tab w:val="num" w:pos="632"/>
          <w:tab w:val="left" w:pos="1620"/>
        </w:tabs>
        <w:suppressAutoHyphens w:val="0"/>
        <w:ind w:firstLine="709"/>
        <w:rPr>
          <w:rFonts w:cs="Tahoma"/>
          <w:b/>
          <w:sz w:val="28"/>
          <w:szCs w:val="24"/>
          <w:lang w:eastAsia="ru-RU"/>
        </w:rPr>
      </w:pPr>
      <w:r w:rsidRPr="00530725">
        <w:rPr>
          <w:rFonts w:cs="Tahoma"/>
          <w:b/>
          <w:sz w:val="28"/>
          <w:szCs w:val="24"/>
          <w:lang w:eastAsia="ru-RU"/>
        </w:rPr>
        <w:t>3.7. Ответственность сторон трудового договора:</w:t>
      </w:r>
    </w:p>
    <w:p w:rsidR="00A77535" w:rsidRPr="00530725" w:rsidRDefault="00A77535" w:rsidP="00A77535">
      <w:pPr>
        <w:suppressAutoHyphens w:val="0"/>
        <w:ind w:firstLine="709"/>
        <w:jc w:val="both"/>
        <w:rPr>
          <w:rFonts w:eastAsia="Calibri" w:cs="Tahoma"/>
          <w:sz w:val="28"/>
          <w:szCs w:val="28"/>
          <w:lang w:eastAsia="en-US"/>
        </w:rPr>
      </w:pPr>
      <w:r w:rsidRPr="00530725">
        <w:rPr>
          <w:rFonts w:eastAsia="Calibri" w:cs="Tahoma"/>
          <w:sz w:val="28"/>
          <w:szCs w:val="28"/>
          <w:lang w:eastAsia="en-US"/>
        </w:rPr>
        <w:t xml:space="preserve">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w:t>
      </w:r>
      <w:r w:rsidRPr="00530725">
        <w:rPr>
          <w:rFonts w:eastAsia="Calibri" w:cs="Tahoma"/>
          <w:sz w:val="28"/>
          <w:szCs w:val="28"/>
          <w:lang w:eastAsia="en-US"/>
        </w:rPr>
        <w:lastRenderedPageBreak/>
        <w:t>уголовной и гражданско-правовой ответственности в порядке и на условиях, определенных федеральными законами.</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A77535" w:rsidRPr="00530725" w:rsidRDefault="00A77535" w:rsidP="00A77535">
      <w:pPr>
        <w:tabs>
          <w:tab w:val="left" w:pos="540"/>
          <w:tab w:val="num" w:pos="840"/>
          <w:tab w:val="left" w:pos="1620"/>
        </w:tabs>
        <w:suppressAutoHyphens w:val="0"/>
        <w:ind w:firstLine="709"/>
        <w:jc w:val="both"/>
        <w:rPr>
          <w:rFonts w:cs="Tahoma"/>
          <w:sz w:val="28"/>
          <w:szCs w:val="24"/>
          <w:lang w:eastAsia="ru-RU"/>
        </w:rPr>
      </w:pPr>
      <w:r w:rsidRPr="00530725">
        <w:rPr>
          <w:rFonts w:cs="Tahoma"/>
          <w:sz w:val="28"/>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незаконного отстранения работника от работы, его увольнения или перевода на другую работу;</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 xml:space="preserve">3.7.5. </w:t>
      </w:r>
      <w:proofErr w:type="gramStart"/>
      <w:r w:rsidRPr="00530725">
        <w:rPr>
          <w:rFonts w:eastAsia="Calibri"/>
          <w:sz w:val="28"/>
          <w:szCs w:val="28"/>
          <w:lang w:eastAsia="en-US"/>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530725">
        <w:rPr>
          <w:rFonts w:eastAsia="Calibri"/>
          <w:sz w:val="28"/>
          <w:szCs w:val="28"/>
          <w:lang w:eastAsia="en-US"/>
        </w:rPr>
        <w:t xml:space="preserve"> по день фактического расчета включительно (ст. 236 ТК РФ). </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 xml:space="preserve">3.7.6. Работодатель, причинивший ущерб имуществу работника, возмещает этот ущерб в полном объеме. </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w:t>
      </w:r>
      <w:r w:rsidRPr="00530725">
        <w:rPr>
          <w:rFonts w:eastAsia="Calibri"/>
          <w:sz w:val="28"/>
          <w:szCs w:val="28"/>
          <w:lang w:eastAsia="en-US"/>
        </w:rPr>
        <w:lastRenderedPageBreak/>
        <w:t>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p>
    <w:p w:rsidR="00A77535" w:rsidRPr="00530725" w:rsidRDefault="00A77535" w:rsidP="00A77535">
      <w:pPr>
        <w:tabs>
          <w:tab w:val="left" w:pos="540"/>
          <w:tab w:val="num" w:pos="632"/>
          <w:tab w:val="left" w:pos="1620"/>
        </w:tabs>
        <w:suppressAutoHyphens w:val="0"/>
        <w:ind w:firstLine="709"/>
        <w:jc w:val="both"/>
        <w:rPr>
          <w:rFonts w:cs="Tahoma"/>
          <w:b/>
          <w:sz w:val="32"/>
          <w:szCs w:val="32"/>
          <w:lang w:eastAsia="ru-RU"/>
        </w:rPr>
      </w:pPr>
    </w:p>
    <w:p w:rsidR="00A77535" w:rsidRPr="00530725" w:rsidRDefault="005C4D3A" w:rsidP="00A77535">
      <w:pPr>
        <w:tabs>
          <w:tab w:val="num" w:pos="720"/>
        </w:tabs>
        <w:suppressAutoHyphens w:val="0"/>
        <w:ind w:firstLine="709"/>
        <w:jc w:val="both"/>
        <w:rPr>
          <w:rFonts w:eastAsia="Symbol" w:cs="Symbol"/>
          <w:sz w:val="28"/>
          <w:szCs w:val="24"/>
          <w:lang w:eastAsia="ru-RU"/>
        </w:rPr>
      </w:pPr>
      <w:r>
        <w:rPr>
          <w:rFonts w:eastAsia="Symbol" w:cs="Symbol"/>
          <w:b/>
          <w:sz w:val="28"/>
          <w:szCs w:val="24"/>
          <w:lang w:eastAsia="ru-RU"/>
        </w:rPr>
        <w:t>3.8</w:t>
      </w:r>
      <w:r w:rsidR="00A77535" w:rsidRPr="00530725">
        <w:rPr>
          <w:rFonts w:eastAsia="Symbol" w:cs="Symbol"/>
          <w:b/>
          <w:sz w:val="28"/>
          <w:szCs w:val="24"/>
          <w:lang w:eastAsia="ru-RU"/>
        </w:rPr>
        <w:t>. Педагогическим и другим работникам учреждения в помещениях образовательного учреждения и на территории учреждения запрещается:</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курить</w:t>
      </w:r>
      <w:r w:rsidRPr="00530725">
        <w:rPr>
          <w:rFonts w:eastAsia="Symbol" w:cs="Symbol"/>
          <w:sz w:val="28"/>
          <w:szCs w:val="24"/>
          <w:vertAlign w:val="superscript"/>
          <w:lang w:eastAsia="ru-RU"/>
        </w:rPr>
        <w:footnoteReference w:id="6"/>
      </w:r>
      <w:r w:rsidRPr="00530725">
        <w:rPr>
          <w:rFonts w:eastAsia="Symbol" w:cs="Symbol"/>
          <w:sz w:val="28"/>
          <w:szCs w:val="24"/>
          <w:lang w:eastAsia="ru-RU"/>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A77535" w:rsidRPr="00530725" w:rsidRDefault="00A77535" w:rsidP="00A77535">
      <w:pPr>
        <w:tabs>
          <w:tab w:val="num" w:pos="720"/>
        </w:tabs>
        <w:suppressAutoHyphens w:val="0"/>
        <w:ind w:firstLine="709"/>
        <w:jc w:val="both"/>
        <w:rPr>
          <w:rFonts w:eastAsia="Symbol" w:cs="Symbol"/>
          <w:sz w:val="28"/>
          <w:szCs w:val="24"/>
          <w:lang w:eastAsia="ru-RU"/>
        </w:rPr>
      </w:pPr>
      <w:r w:rsidRPr="00530725">
        <w:rPr>
          <w:rFonts w:eastAsia="Symbol" w:cs="Symbol"/>
          <w:sz w:val="28"/>
          <w:szCs w:val="24"/>
          <w:lang w:eastAsia="ru-RU"/>
        </w:rPr>
        <w:t xml:space="preserve">хранить легковоспламеняющиеся и ядовитые вещества. </w:t>
      </w:r>
    </w:p>
    <w:p w:rsidR="00A77535" w:rsidRPr="00530725" w:rsidRDefault="00A77535" w:rsidP="00A77535">
      <w:pPr>
        <w:tabs>
          <w:tab w:val="left" w:pos="540"/>
          <w:tab w:val="num" w:pos="632"/>
          <w:tab w:val="left" w:pos="1620"/>
        </w:tabs>
        <w:suppressAutoHyphens w:val="0"/>
        <w:ind w:firstLine="709"/>
        <w:jc w:val="center"/>
        <w:rPr>
          <w:rFonts w:cs="Tahoma"/>
          <w:b/>
          <w:sz w:val="32"/>
          <w:szCs w:val="32"/>
          <w:lang w:eastAsia="ru-RU"/>
        </w:rPr>
      </w:pPr>
    </w:p>
    <w:p w:rsidR="00A77535" w:rsidRPr="00530725" w:rsidRDefault="00A77535" w:rsidP="00A77535">
      <w:pPr>
        <w:tabs>
          <w:tab w:val="left" w:pos="540"/>
          <w:tab w:val="num" w:pos="632"/>
          <w:tab w:val="left" w:pos="1620"/>
        </w:tabs>
        <w:suppressAutoHyphens w:val="0"/>
        <w:ind w:firstLine="709"/>
        <w:jc w:val="center"/>
        <w:rPr>
          <w:rFonts w:cs="Tahoma"/>
          <w:b/>
          <w:sz w:val="28"/>
          <w:szCs w:val="28"/>
          <w:lang w:eastAsia="ru-RU"/>
        </w:rPr>
      </w:pPr>
      <w:r w:rsidRPr="00530725">
        <w:rPr>
          <w:rFonts w:cs="Tahoma"/>
          <w:b/>
          <w:sz w:val="28"/>
          <w:szCs w:val="28"/>
          <w:lang w:val="en-US" w:eastAsia="ru-RU"/>
        </w:rPr>
        <w:t>IV</w:t>
      </w:r>
      <w:r w:rsidRPr="00530725">
        <w:rPr>
          <w:rFonts w:cs="Tahoma"/>
          <w:b/>
          <w:sz w:val="28"/>
          <w:szCs w:val="28"/>
          <w:lang w:eastAsia="ru-RU"/>
        </w:rPr>
        <w:t>.</w:t>
      </w:r>
      <w:r w:rsidRPr="00530725">
        <w:rPr>
          <w:rFonts w:cs="Tahoma"/>
          <w:b/>
          <w:i/>
          <w:sz w:val="28"/>
          <w:szCs w:val="28"/>
          <w:lang w:eastAsia="ru-RU"/>
        </w:rPr>
        <w:t xml:space="preserve"> </w:t>
      </w:r>
      <w:r w:rsidRPr="00530725">
        <w:rPr>
          <w:rFonts w:cs="Tahoma"/>
          <w:b/>
          <w:sz w:val="28"/>
          <w:szCs w:val="28"/>
          <w:lang w:eastAsia="ru-RU"/>
        </w:rPr>
        <w:t>Рабочее время</w:t>
      </w:r>
      <w:r w:rsidRPr="00530725">
        <w:rPr>
          <w:rFonts w:cs="Tahoma"/>
          <w:b/>
          <w:i/>
          <w:sz w:val="28"/>
          <w:szCs w:val="28"/>
          <w:lang w:eastAsia="ru-RU"/>
        </w:rPr>
        <w:t xml:space="preserve"> </w:t>
      </w:r>
      <w:r w:rsidRPr="00530725">
        <w:rPr>
          <w:rFonts w:cs="Tahoma"/>
          <w:b/>
          <w:sz w:val="28"/>
          <w:szCs w:val="28"/>
          <w:lang w:eastAsia="ru-RU"/>
        </w:rPr>
        <w:t>и время отдыха</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p>
    <w:p w:rsidR="00A77535" w:rsidRPr="00530725" w:rsidRDefault="00A77535" w:rsidP="00A77535">
      <w:pPr>
        <w:tabs>
          <w:tab w:val="left" w:pos="540"/>
          <w:tab w:val="num" w:pos="720"/>
          <w:tab w:val="left" w:pos="1620"/>
        </w:tabs>
        <w:suppressAutoHyphens w:val="0"/>
        <w:ind w:firstLine="709"/>
        <w:jc w:val="both"/>
        <w:rPr>
          <w:rFonts w:cs="Tahoma"/>
          <w:b/>
          <w:sz w:val="28"/>
          <w:szCs w:val="24"/>
          <w:lang w:eastAsia="ru-RU"/>
        </w:rPr>
      </w:pPr>
      <w:r w:rsidRPr="00530725">
        <w:rPr>
          <w:rFonts w:cs="Tahoma"/>
          <w:b/>
          <w:sz w:val="28"/>
          <w:szCs w:val="24"/>
          <w:lang w:eastAsia="ru-RU"/>
        </w:rPr>
        <w:t>4.1. Режим рабочего времени:</w:t>
      </w:r>
    </w:p>
    <w:p w:rsidR="00A77535" w:rsidRPr="00530725" w:rsidRDefault="00A77535" w:rsidP="00A77535">
      <w:pPr>
        <w:ind w:firstLine="284"/>
        <w:jc w:val="both"/>
        <w:rPr>
          <w:rFonts w:cs="Tahoma"/>
          <w:sz w:val="28"/>
          <w:szCs w:val="24"/>
          <w:lang w:eastAsia="ru-RU"/>
        </w:rPr>
      </w:pPr>
      <w:r w:rsidRPr="00530725">
        <w:rPr>
          <w:rFonts w:cs="Tahoma"/>
          <w:sz w:val="28"/>
          <w:szCs w:val="24"/>
          <w:lang w:eastAsia="ru-RU"/>
        </w:rPr>
        <w:t xml:space="preserve">4.1.1. </w:t>
      </w:r>
      <w:r>
        <w:rPr>
          <w:sz w:val="24"/>
          <w:szCs w:val="24"/>
        </w:rPr>
        <w:t xml:space="preserve">. </w:t>
      </w:r>
      <w:r w:rsidRPr="00670B53">
        <w:rPr>
          <w:sz w:val="28"/>
          <w:szCs w:val="28"/>
        </w:rPr>
        <w:t xml:space="preserve">В детском саду </w:t>
      </w:r>
      <w:r w:rsidRPr="00670B53">
        <w:rPr>
          <w:color w:val="000000"/>
          <w:sz w:val="28"/>
          <w:szCs w:val="28"/>
        </w:rPr>
        <w:t xml:space="preserve">устанавливается пятидневная рабочая неделя с двумя выходными днями (суббота и воскресенье). </w:t>
      </w:r>
      <w:r w:rsidRPr="00670B53">
        <w:rPr>
          <w:color w:val="000000"/>
          <w:spacing w:val="-1"/>
          <w:sz w:val="28"/>
          <w:szCs w:val="28"/>
        </w:rPr>
        <w:t xml:space="preserve">Детский сад работает </w:t>
      </w:r>
      <w:r>
        <w:rPr>
          <w:color w:val="000000"/>
          <w:spacing w:val="-1"/>
          <w:sz w:val="28"/>
          <w:szCs w:val="28"/>
        </w:rPr>
        <w:t>9</w:t>
      </w:r>
      <w:r w:rsidRPr="0065719A">
        <w:rPr>
          <w:color w:val="000000"/>
          <w:spacing w:val="-1"/>
          <w:sz w:val="28"/>
          <w:szCs w:val="28"/>
        </w:rPr>
        <w:t xml:space="preserve"> часов с </w:t>
      </w:r>
      <w:r>
        <w:rPr>
          <w:color w:val="000000"/>
          <w:spacing w:val="-1"/>
          <w:sz w:val="28"/>
          <w:szCs w:val="28"/>
        </w:rPr>
        <w:t>7</w:t>
      </w:r>
      <w:r w:rsidRPr="0065719A">
        <w:rPr>
          <w:color w:val="000000"/>
          <w:spacing w:val="-1"/>
          <w:sz w:val="28"/>
          <w:szCs w:val="28"/>
        </w:rPr>
        <w:t xml:space="preserve">.30 до </w:t>
      </w:r>
      <w:r>
        <w:rPr>
          <w:color w:val="000000"/>
          <w:spacing w:val="-1"/>
          <w:sz w:val="28"/>
          <w:szCs w:val="28"/>
        </w:rPr>
        <w:t>16</w:t>
      </w:r>
      <w:r w:rsidRPr="0065719A">
        <w:rPr>
          <w:color w:val="000000"/>
          <w:spacing w:val="-1"/>
          <w:sz w:val="28"/>
          <w:szCs w:val="28"/>
        </w:rPr>
        <w:t>.30.</w:t>
      </w:r>
    </w:p>
    <w:p w:rsidR="00A77535" w:rsidRPr="00530725" w:rsidRDefault="00A77535" w:rsidP="00A77535">
      <w:pPr>
        <w:shd w:val="clear" w:color="auto" w:fill="FFFFFF"/>
        <w:tabs>
          <w:tab w:val="left" w:pos="3190"/>
          <w:tab w:val="left" w:pos="4680"/>
          <w:tab w:val="left" w:leader="underscore" w:pos="6192"/>
        </w:tabs>
        <w:suppressAutoHyphens w:val="0"/>
        <w:ind w:firstLine="709"/>
        <w:jc w:val="both"/>
        <w:rPr>
          <w:rFonts w:ascii="Calibri" w:eastAsia="Calibri" w:hAnsi="Calibri"/>
          <w:b/>
          <w:spacing w:val="-1"/>
          <w:sz w:val="28"/>
          <w:szCs w:val="28"/>
          <w:lang w:eastAsia="en-US"/>
        </w:rPr>
      </w:pPr>
      <w:r w:rsidRPr="00530725">
        <w:rPr>
          <w:rFonts w:cs="Tahoma"/>
          <w:sz w:val="28"/>
          <w:szCs w:val="24"/>
          <w:lang w:eastAsia="ru-RU"/>
        </w:rPr>
        <w:t xml:space="preserve">4.1.2. </w:t>
      </w:r>
      <w:r w:rsidRPr="00530725">
        <w:rPr>
          <w:rFonts w:eastAsia="Calibri"/>
          <w:sz w:val="28"/>
          <w:szCs w:val="28"/>
          <w:lang w:eastAsia="en-US"/>
        </w:rPr>
        <w:t xml:space="preserve">Особенности режима рабочего времени </w:t>
      </w:r>
      <w:r w:rsidRPr="00530725">
        <w:rPr>
          <w:rFonts w:eastAsia="Calibri"/>
          <w:spacing w:val="-2"/>
          <w:sz w:val="28"/>
          <w:szCs w:val="28"/>
          <w:lang w:eastAsia="en-US"/>
        </w:rPr>
        <w:t xml:space="preserve">и времени </w:t>
      </w:r>
      <w:proofErr w:type="gramStart"/>
      <w:r w:rsidRPr="00530725">
        <w:rPr>
          <w:rFonts w:eastAsia="Calibri"/>
          <w:spacing w:val="-2"/>
          <w:sz w:val="28"/>
          <w:szCs w:val="28"/>
          <w:lang w:eastAsia="en-US"/>
        </w:rPr>
        <w:t>отдыха</w:t>
      </w:r>
      <w:proofErr w:type="gramEnd"/>
      <w:r w:rsidRPr="00530725">
        <w:rPr>
          <w:rFonts w:eastAsia="Calibri"/>
          <w:spacing w:val="-2"/>
          <w:sz w:val="28"/>
          <w:szCs w:val="28"/>
          <w:lang w:eastAsia="en-US"/>
        </w:rPr>
        <w:t xml:space="preserve"> </w:t>
      </w:r>
      <w:r w:rsidRPr="00530725">
        <w:rPr>
          <w:rFonts w:eastAsia="Calibri"/>
          <w:spacing w:val="-1"/>
          <w:sz w:val="28"/>
          <w:szCs w:val="28"/>
          <w:lang w:eastAsia="en-US"/>
        </w:rPr>
        <w:t>педагогических и других работников учреждени</w:t>
      </w:r>
      <w:r>
        <w:rPr>
          <w:rFonts w:eastAsia="Calibri"/>
          <w:spacing w:val="-1"/>
          <w:sz w:val="28"/>
          <w:szCs w:val="28"/>
          <w:lang w:eastAsia="en-US"/>
        </w:rPr>
        <w:t>я</w:t>
      </w:r>
      <w:r w:rsidRPr="00530725">
        <w:rPr>
          <w:rFonts w:eastAsia="Calibri"/>
          <w:spacing w:val="-1"/>
          <w:sz w:val="28"/>
          <w:szCs w:val="28"/>
          <w:lang w:eastAsia="en-US"/>
        </w:rPr>
        <w:t xml:space="preserve"> устанавливаются в соответствии с трудовым законодательством нормативными правовыми актами Российской Федерации.</w:t>
      </w:r>
    </w:p>
    <w:p w:rsidR="00A77535" w:rsidRPr="00530725" w:rsidRDefault="00A77535" w:rsidP="00A77535">
      <w:pPr>
        <w:tabs>
          <w:tab w:val="left" w:pos="540"/>
          <w:tab w:val="num" w:pos="720"/>
          <w:tab w:val="left" w:pos="1620"/>
        </w:tabs>
        <w:suppressAutoHyphens w:val="0"/>
        <w:ind w:firstLine="709"/>
        <w:jc w:val="both"/>
        <w:rPr>
          <w:rFonts w:eastAsia="Calibri"/>
          <w:sz w:val="28"/>
          <w:szCs w:val="28"/>
          <w:lang w:eastAsia="en-US"/>
        </w:rPr>
      </w:pPr>
      <w:r w:rsidRPr="00530725">
        <w:rPr>
          <w:rFonts w:eastAsia="Calibri"/>
          <w:sz w:val="28"/>
          <w:szCs w:val="28"/>
          <w:lang w:eastAsia="en-US"/>
        </w:rPr>
        <w:t xml:space="preserve">Режим рабочего времени и времени </w:t>
      </w:r>
      <w:proofErr w:type="gramStart"/>
      <w:r w:rsidRPr="00530725">
        <w:rPr>
          <w:rFonts w:eastAsia="Calibri"/>
          <w:sz w:val="28"/>
          <w:szCs w:val="28"/>
          <w:lang w:eastAsia="en-US"/>
        </w:rPr>
        <w:t>отдыха</w:t>
      </w:r>
      <w:proofErr w:type="gramEnd"/>
      <w:r w:rsidRPr="00530725">
        <w:rPr>
          <w:rFonts w:eastAsia="Calibri"/>
          <w:sz w:val="28"/>
          <w:szCs w:val="28"/>
          <w:lang w:eastAsia="en-US"/>
        </w:rPr>
        <w:t xml:space="preserve"> педагогических и других работников учреждения, включающий предоставление выходных дней, </w:t>
      </w:r>
      <w:r w:rsidRPr="00530725">
        <w:rPr>
          <w:rFonts w:eastAsia="Calibri"/>
          <w:sz w:val="28"/>
          <w:szCs w:val="28"/>
          <w:lang w:eastAsia="en-US"/>
        </w:rPr>
        <w:lastRenderedPageBreak/>
        <w:t>определяется с учетом режима деятельности учреждения и устанавливается правилами внутреннего трудового распорядка, графиками работы, коллективным договором учреждения</w:t>
      </w:r>
      <w:r w:rsidRPr="00530725">
        <w:rPr>
          <w:rFonts w:eastAsia="Calibri"/>
          <w:sz w:val="28"/>
          <w:szCs w:val="28"/>
          <w:vertAlign w:val="superscript"/>
          <w:lang w:eastAsia="en-US"/>
        </w:rPr>
        <w:footnoteReference w:id="7"/>
      </w:r>
      <w:r w:rsidRPr="00530725">
        <w:rPr>
          <w:rFonts w:eastAsia="Calibri"/>
          <w:sz w:val="28"/>
          <w:szCs w:val="28"/>
          <w:lang w:eastAsia="en-US"/>
        </w:rPr>
        <w:t>.</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4.1.3. Для педагогических работников устанавливается сокращенная продолжительность рабочего времени - не более 36 часов в неделю.</w:t>
      </w:r>
    </w:p>
    <w:p w:rsidR="00A77535" w:rsidRPr="00530725" w:rsidRDefault="00A77535" w:rsidP="00A77535">
      <w:pPr>
        <w:suppressAutoHyphens w:val="0"/>
        <w:autoSpaceDE w:val="0"/>
        <w:autoSpaceDN w:val="0"/>
        <w:adjustRightInd w:val="0"/>
        <w:ind w:firstLine="709"/>
        <w:jc w:val="both"/>
        <w:rPr>
          <w:rFonts w:cs="Tahoma"/>
          <w:sz w:val="28"/>
          <w:szCs w:val="24"/>
          <w:lang w:eastAsia="ru-RU"/>
        </w:rPr>
      </w:pPr>
      <w:r w:rsidRPr="00530725">
        <w:rPr>
          <w:rFonts w:eastAsia="Calibri"/>
          <w:sz w:val="28"/>
          <w:szCs w:val="28"/>
          <w:lang w:eastAsia="en-US"/>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530725">
        <w:rPr>
          <w:rFonts w:cs="Tahoma"/>
          <w:sz w:val="28"/>
          <w:szCs w:val="24"/>
          <w:lang w:eastAsia="ru-RU"/>
        </w:rPr>
        <w:t>ст. 333 ТК РФ)</w:t>
      </w:r>
      <w:r w:rsidRPr="00530725">
        <w:rPr>
          <w:rFonts w:cs="Tahoma"/>
          <w:sz w:val="28"/>
          <w:szCs w:val="24"/>
          <w:vertAlign w:val="superscript"/>
          <w:lang w:eastAsia="ru-RU"/>
        </w:rPr>
        <w:footnoteReference w:id="8"/>
      </w:r>
      <w:r w:rsidRPr="00530725">
        <w:rPr>
          <w:rFonts w:cs="Tahoma"/>
          <w:sz w:val="28"/>
          <w:szCs w:val="24"/>
          <w:lang w:eastAsia="ru-RU"/>
        </w:rPr>
        <w:t xml:space="preserve">. </w:t>
      </w:r>
    </w:p>
    <w:p w:rsidR="00A77535" w:rsidRPr="00670B53" w:rsidRDefault="00A77535" w:rsidP="00A77535">
      <w:pPr>
        <w:ind w:firstLine="284"/>
        <w:jc w:val="both"/>
        <w:rPr>
          <w:color w:val="000000"/>
          <w:spacing w:val="-1"/>
          <w:sz w:val="28"/>
          <w:szCs w:val="28"/>
        </w:rPr>
      </w:pPr>
      <w:r>
        <w:rPr>
          <w:color w:val="000000"/>
          <w:spacing w:val="-1"/>
          <w:sz w:val="28"/>
          <w:szCs w:val="28"/>
        </w:rPr>
        <w:t xml:space="preserve">     </w:t>
      </w:r>
      <w:r w:rsidRPr="00670B53">
        <w:rPr>
          <w:color w:val="000000"/>
          <w:spacing w:val="-1"/>
          <w:sz w:val="28"/>
          <w:szCs w:val="28"/>
        </w:rPr>
        <w:t>4.1.4. Режим работы заведующего детским садом, его заместителей определяется в соответствии с трудовым законодательством с учетом необходимости обеспечения руководства деятельностью детского сада.</w:t>
      </w:r>
    </w:p>
    <w:p w:rsidR="00A77535" w:rsidRPr="00670B53" w:rsidRDefault="00A77535" w:rsidP="00A77535">
      <w:pPr>
        <w:shd w:val="clear" w:color="auto" w:fill="FFFFFF"/>
        <w:ind w:firstLine="284"/>
        <w:jc w:val="both"/>
        <w:rPr>
          <w:sz w:val="28"/>
          <w:szCs w:val="28"/>
        </w:rPr>
      </w:pPr>
      <w:r>
        <w:rPr>
          <w:color w:val="000000"/>
          <w:sz w:val="28"/>
          <w:szCs w:val="28"/>
        </w:rPr>
        <w:t xml:space="preserve">      </w:t>
      </w:r>
      <w:r w:rsidRPr="00670B53">
        <w:rPr>
          <w:color w:val="000000"/>
          <w:sz w:val="28"/>
          <w:szCs w:val="28"/>
        </w:rPr>
        <w:t>4.1.5. Продолжительность рабочего дня сотрудникам определяется в соответствии с тарифно-квалификационными характеристиками:</w:t>
      </w:r>
    </w:p>
    <w:p w:rsidR="00A77535" w:rsidRPr="00670B53" w:rsidRDefault="00A77535" w:rsidP="00A77535">
      <w:pPr>
        <w:shd w:val="clear" w:color="auto" w:fill="FFFFFF"/>
        <w:jc w:val="both"/>
        <w:rPr>
          <w:sz w:val="28"/>
          <w:szCs w:val="28"/>
        </w:rPr>
      </w:pPr>
      <w:r w:rsidRPr="00670B53">
        <w:rPr>
          <w:color w:val="000000"/>
          <w:sz w:val="28"/>
          <w:szCs w:val="28"/>
        </w:rPr>
        <w:t>- воспитателям, педагогу - психологу - 36 часов в неделю;</w:t>
      </w:r>
    </w:p>
    <w:p w:rsidR="00A77535" w:rsidRPr="00670B53" w:rsidRDefault="00A77535" w:rsidP="00A77535">
      <w:pPr>
        <w:shd w:val="clear" w:color="auto" w:fill="FFFFFF"/>
        <w:jc w:val="both"/>
        <w:rPr>
          <w:sz w:val="28"/>
          <w:szCs w:val="28"/>
        </w:rPr>
      </w:pPr>
      <w:r w:rsidRPr="00670B53">
        <w:rPr>
          <w:color w:val="000000"/>
          <w:sz w:val="28"/>
          <w:szCs w:val="28"/>
        </w:rPr>
        <w:t>- музыкальному руководителю - 24 часа в неделю;</w:t>
      </w:r>
    </w:p>
    <w:p w:rsidR="00A77535" w:rsidRPr="00670B53" w:rsidRDefault="00A77535" w:rsidP="00A77535">
      <w:pPr>
        <w:shd w:val="clear" w:color="auto" w:fill="FFFFFF"/>
        <w:jc w:val="both"/>
        <w:rPr>
          <w:color w:val="000000"/>
          <w:sz w:val="28"/>
          <w:szCs w:val="28"/>
        </w:rPr>
      </w:pPr>
      <w:r w:rsidRPr="00670B53">
        <w:rPr>
          <w:color w:val="000000"/>
          <w:sz w:val="28"/>
          <w:szCs w:val="28"/>
        </w:rPr>
        <w:t>- инструктору по физической культуре - 30 часов в неделю;</w:t>
      </w:r>
    </w:p>
    <w:p w:rsidR="00A77535" w:rsidRPr="00670B53" w:rsidRDefault="00A77535" w:rsidP="00A77535">
      <w:pPr>
        <w:shd w:val="clear" w:color="auto" w:fill="FFFFFF"/>
        <w:jc w:val="both"/>
        <w:rPr>
          <w:color w:val="000000"/>
          <w:sz w:val="28"/>
          <w:szCs w:val="28"/>
        </w:rPr>
      </w:pPr>
      <w:r w:rsidRPr="00670B53">
        <w:rPr>
          <w:color w:val="000000"/>
          <w:sz w:val="28"/>
          <w:szCs w:val="28"/>
        </w:rPr>
        <w:t>-  младшему обслуживающему персоналу - 40 часов в неделю;</w:t>
      </w:r>
    </w:p>
    <w:p w:rsidR="00A77535" w:rsidRPr="00670B53" w:rsidRDefault="00A77535" w:rsidP="00A77535">
      <w:pPr>
        <w:jc w:val="both"/>
        <w:rPr>
          <w:color w:val="000000"/>
          <w:sz w:val="28"/>
          <w:szCs w:val="28"/>
        </w:rPr>
      </w:pPr>
      <w:r w:rsidRPr="00670B53">
        <w:rPr>
          <w:color w:val="000000"/>
          <w:sz w:val="28"/>
          <w:szCs w:val="28"/>
        </w:rPr>
        <w:t xml:space="preserve">- медицинским работникам – 39 часов в неделю. </w:t>
      </w:r>
    </w:p>
    <w:p w:rsidR="00A77535" w:rsidRDefault="00A77535" w:rsidP="00A77535">
      <w:pPr>
        <w:jc w:val="both"/>
        <w:rPr>
          <w:color w:val="000000"/>
          <w:sz w:val="28"/>
          <w:szCs w:val="28"/>
        </w:rPr>
      </w:pPr>
      <w:r w:rsidRPr="00670B53">
        <w:rPr>
          <w:color w:val="000000"/>
          <w:sz w:val="28"/>
          <w:szCs w:val="28"/>
        </w:rPr>
        <w:t xml:space="preserve">- административной группе - 40 часов в неделю. </w:t>
      </w:r>
    </w:p>
    <w:p w:rsidR="00A77535" w:rsidRPr="00670B53" w:rsidRDefault="00A77535" w:rsidP="00A77535">
      <w:pPr>
        <w:jc w:val="both"/>
        <w:rPr>
          <w:color w:val="000000"/>
          <w:sz w:val="28"/>
          <w:szCs w:val="28"/>
        </w:rPr>
      </w:pPr>
      <w:r>
        <w:rPr>
          <w:color w:val="000000"/>
          <w:sz w:val="28"/>
          <w:szCs w:val="28"/>
        </w:rPr>
        <w:t>- педагогу дополнительного образования – 18 часов в неделю</w:t>
      </w:r>
    </w:p>
    <w:p w:rsidR="00A77535" w:rsidRPr="00670B53" w:rsidRDefault="00A77535" w:rsidP="00A77535">
      <w:pPr>
        <w:shd w:val="clear" w:color="auto" w:fill="FFFFFF"/>
        <w:ind w:firstLine="284"/>
        <w:jc w:val="both"/>
        <w:rPr>
          <w:sz w:val="28"/>
          <w:szCs w:val="28"/>
        </w:rPr>
      </w:pPr>
      <w:r>
        <w:rPr>
          <w:color w:val="000000"/>
          <w:sz w:val="28"/>
          <w:szCs w:val="28"/>
        </w:rPr>
        <w:t xml:space="preserve">    </w:t>
      </w:r>
      <w:r w:rsidRPr="00670B53">
        <w:rPr>
          <w:color w:val="000000"/>
          <w:sz w:val="28"/>
          <w:szCs w:val="28"/>
        </w:rPr>
        <w:t>4.1.6. Время работы сотрудников:</w:t>
      </w:r>
    </w:p>
    <w:p w:rsidR="00A77535" w:rsidRPr="00647ADD" w:rsidRDefault="00A77535" w:rsidP="00A77535">
      <w:pPr>
        <w:shd w:val="clear" w:color="auto" w:fill="FFFFFF"/>
        <w:jc w:val="both"/>
        <w:rPr>
          <w:sz w:val="28"/>
          <w:szCs w:val="28"/>
          <w:highlight w:val="yellow"/>
        </w:rPr>
      </w:pPr>
      <w:r w:rsidRPr="0065719A">
        <w:rPr>
          <w:color w:val="000000"/>
          <w:sz w:val="28"/>
          <w:szCs w:val="28"/>
        </w:rPr>
        <w:t xml:space="preserve">- воспитателей: с </w:t>
      </w:r>
      <w:r>
        <w:rPr>
          <w:color w:val="000000"/>
          <w:sz w:val="28"/>
          <w:szCs w:val="28"/>
        </w:rPr>
        <w:t>07.30</w:t>
      </w:r>
      <w:r w:rsidRPr="0065719A">
        <w:rPr>
          <w:color w:val="000000"/>
          <w:sz w:val="28"/>
          <w:szCs w:val="28"/>
        </w:rPr>
        <w:t xml:space="preserve"> до </w:t>
      </w:r>
      <w:r>
        <w:rPr>
          <w:color w:val="000000"/>
          <w:sz w:val="28"/>
          <w:szCs w:val="28"/>
        </w:rPr>
        <w:t>16.30</w:t>
      </w:r>
      <w:r w:rsidRPr="0065719A">
        <w:rPr>
          <w:color w:val="000000"/>
          <w:sz w:val="28"/>
          <w:szCs w:val="28"/>
        </w:rPr>
        <w:t xml:space="preserve"> </w:t>
      </w:r>
      <w:r>
        <w:rPr>
          <w:color w:val="000000"/>
          <w:sz w:val="28"/>
          <w:szCs w:val="28"/>
        </w:rPr>
        <w:t>; у каждого воспитателя один день в неделю выходно</w:t>
      </w:r>
      <w:proofErr w:type="gramStart"/>
      <w:r>
        <w:rPr>
          <w:color w:val="000000"/>
          <w:sz w:val="28"/>
          <w:szCs w:val="28"/>
        </w:rPr>
        <w:t>й(</w:t>
      </w:r>
      <w:proofErr w:type="gramEnd"/>
      <w:r>
        <w:rPr>
          <w:color w:val="000000"/>
          <w:sz w:val="28"/>
          <w:szCs w:val="28"/>
        </w:rPr>
        <w:t xml:space="preserve"> по согласованию)</w:t>
      </w:r>
      <w:r w:rsidRPr="0065719A">
        <w:rPr>
          <w:color w:val="000000"/>
          <w:sz w:val="28"/>
          <w:szCs w:val="28"/>
        </w:rPr>
        <w:t>,</w:t>
      </w:r>
    </w:p>
    <w:p w:rsidR="00A77535" w:rsidRPr="0065719A" w:rsidRDefault="00A77535" w:rsidP="00A77535">
      <w:pPr>
        <w:jc w:val="both"/>
        <w:rPr>
          <w:color w:val="000000"/>
          <w:sz w:val="28"/>
          <w:szCs w:val="28"/>
        </w:rPr>
      </w:pPr>
      <w:r w:rsidRPr="0065719A">
        <w:rPr>
          <w:color w:val="000000"/>
          <w:sz w:val="28"/>
          <w:szCs w:val="28"/>
        </w:rPr>
        <w:t>- помощники воспитателей (с 0</w:t>
      </w:r>
      <w:r>
        <w:rPr>
          <w:color w:val="000000"/>
          <w:sz w:val="28"/>
          <w:szCs w:val="28"/>
        </w:rPr>
        <w:t>7</w:t>
      </w:r>
      <w:r w:rsidRPr="0065719A">
        <w:rPr>
          <w:color w:val="000000"/>
          <w:sz w:val="28"/>
          <w:szCs w:val="28"/>
        </w:rPr>
        <w:t>.</w:t>
      </w:r>
      <w:r>
        <w:rPr>
          <w:color w:val="000000"/>
          <w:sz w:val="28"/>
          <w:szCs w:val="28"/>
        </w:rPr>
        <w:t>30</w:t>
      </w:r>
      <w:r w:rsidRPr="0065719A">
        <w:rPr>
          <w:color w:val="000000"/>
          <w:sz w:val="28"/>
          <w:szCs w:val="28"/>
        </w:rPr>
        <w:t xml:space="preserve"> – </w:t>
      </w:r>
      <w:r>
        <w:rPr>
          <w:color w:val="000000"/>
          <w:sz w:val="28"/>
          <w:szCs w:val="28"/>
        </w:rPr>
        <w:t>16.30</w:t>
      </w:r>
      <w:r w:rsidRPr="0065719A">
        <w:rPr>
          <w:color w:val="000000"/>
          <w:sz w:val="28"/>
          <w:szCs w:val="28"/>
        </w:rPr>
        <w:t>, обед 1 час).</w:t>
      </w:r>
    </w:p>
    <w:p w:rsidR="00A77535" w:rsidRPr="00670B53" w:rsidRDefault="00A77535" w:rsidP="00A77535">
      <w:pPr>
        <w:jc w:val="both"/>
        <w:rPr>
          <w:color w:val="000000"/>
          <w:sz w:val="28"/>
          <w:szCs w:val="28"/>
        </w:rPr>
      </w:pPr>
      <w:r w:rsidRPr="0065719A">
        <w:rPr>
          <w:color w:val="000000"/>
          <w:sz w:val="28"/>
          <w:szCs w:val="28"/>
        </w:rPr>
        <w:t xml:space="preserve"> - младшего обслуживающего персонала: с 07.</w:t>
      </w:r>
      <w:r>
        <w:rPr>
          <w:color w:val="000000"/>
          <w:sz w:val="28"/>
          <w:szCs w:val="28"/>
        </w:rPr>
        <w:t>30</w:t>
      </w:r>
      <w:r w:rsidRPr="0065719A">
        <w:rPr>
          <w:color w:val="000000"/>
          <w:sz w:val="28"/>
          <w:szCs w:val="28"/>
        </w:rPr>
        <w:t xml:space="preserve"> до 16.</w:t>
      </w:r>
      <w:r>
        <w:rPr>
          <w:color w:val="000000"/>
          <w:sz w:val="28"/>
          <w:szCs w:val="28"/>
        </w:rPr>
        <w:t>30</w:t>
      </w:r>
      <w:r w:rsidRPr="0065719A">
        <w:rPr>
          <w:color w:val="000000"/>
          <w:sz w:val="28"/>
          <w:szCs w:val="28"/>
        </w:rPr>
        <w:t xml:space="preserve"> (обед 1 час);</w:t>
      </w:r>
    </w:p>
    <w:p w:rsidR="00A77535" w:rsidRPr="00670B53" w:rsidRDefault="00A77535" w:rsidP="00A77535">
      <w:pPr>
        <w:shd w:val="clear" w:color="auto" w:fill="FFFFFF"/>
        <w:ind w:left="142" w:hanging="142"/>
        <w:jc w:val="both"/>
        <w:rPr>
          <w:sz w:val="28"/>
          <w:szCs w:val="28"/>
        </w:rPr>
      </w:pPr>
      <w:r w:rsidRPr="00670B53">
        <w:rPr>
          <w:color w:val="000000"/>
          <w:sz w:val="28"/>
          <w:szCs w:val="28"/>
        </w:rPr>
        <w:t xml:space="preserve">- </w:t>
      </w:r>
      <w:r w:rsidRPr="000B3461">
        <w:rPr>
          <w:color w:val="000000"/>
          <w:sz w:val="28"/>
          <w:szCs w:val="28"/>
        </w:rPr>
        <w:t>музыкального руководителя, инструктора по физической культуре, ежедневно в соответствии с утвержденным расписанием занятий и графиком работы (обед 0,5 часа);</w:t>
      </w:r>
    </w:p>
    <w:p w:rsidR="00A77535" w:rsidRDefault="00A77535" w:rsidP="00A77535">
      <w:pPr>
        <w:shd w:val="clear" w:color="auto" w:fill="FFFFFF"/>
        <w:ind w:left="142" w:hanging="142"/>
        <w:jc w:val="both"/>
        <w:rPr>
          <w:color w:val="000000"/>
          <w:sz w:val="28"/>
          <w:szCs w:val="28"/>
        </w:rPr>
      </w:pPr>
      <w:r w:rsidRPr="00670B53">
        <w:rPr>
          <w:color w:val="000000"/>
          <w:sz w:val="28"/>
          <w:szCs w:val="28"/>
        </w:rPr>
        <w:t>- для сторожей устанавливается суммарный учет рабочего времени и графики работы, утвержденные руководителем.</w:t>
      </w:r>
    </w:p>
    <w:p w:rsidR="00A77535" w:rsidRPr="00D020F6" w:rsidRDefault="00A77535" w:rsidP="00A77535">
      <w:pPr>
        <w:tabs>
          <w:tab w:val="left" w:pos="540"/>
        </w:tabs>
        <w:ind w:firstLine="284"/>
        <w:jc w:val="both"/>
        <w:rPr>
          <w:sz w:val="28"/>
          <w:szCs w:val="28"/>
        </w:rPr>
      </w:pPr>
      <w:r>
        <w:rPr>
          <w:sz w:val="28"/>
          <w:szCs w:val="28"/>
        </w:rPr>
        <w:t xml:space="preserve">   </w:t>
      </w:r>
      <w:r w:rsidRPr="00D020F6">
        <w:rPr>
          <w:sz w:val="28"/>
          <w:szCs w:val="28"/>
        </w:rPr>
        <w:t>4.1.7. В соответствии со ст. 112 ТК РФ нерабочими праздничными днями являются:</w:t>
      </w:r>
    </w:p>
    <w:p w:rsidR="00A77535" w:rsidRPr="00D020F6" w:rsidRDefault="00A77535" w:rsidP="00A77535">
      <w:pPr>
        <w:tabs>
          <w:tab w:val="left" w:pos="540"/>
        </w:tabs>
        <w:ind w:firstLine="360"/>
        <w:jc w:val="both"/>
        <w:rPr>
          <w:sz w:val="28"/>
          <w:szCs w:val="28"/>
        </w:rPr>
      </w:pPr>
      <w:r w:rsidRPr="00D020F6">
        <w:rPr>
          <w:sz w:val="28"/>
          <w:szCs w:val="28"/>
        </w:rPr>
        <w:lastRenderedPageBreak/>
        <w:t xml:space="preserve"> - 1, 2, 3, 4 и 5 января – Новогодние каникулы;</w:t>
      </w:r>
    </w:p>
    <w:p w:rsidR="00A77535" w:rsidRPr="00D020F6" w:rsidRDefault="00A77535" w:rsidP="00A77535">
      <w:pPr>
        <w:tabs>
          <w:tab w:val="left" w:pos="540"/>
        </w:tabs>
        <w:ind w:firstLine="360"/>
        <w:jc w:val="both"/>
        <w:rPr>
          <w:sz w:val="28"/>
          <w:szCs w:val="28"/>
        </w:rPr>
      </w:pPr>
      <w:r w:rsidRPr="00D020F6">
        <w:rPr>
          <w:sz w:val="28"/>
          <w:szCs w:val="28"/>
        </w:rPr>
        <w:t xml:space="preserve"> - 7 января – Рождество Христово;</w:t>
      </w:r>
    </w:p>
    <w:p w:rsidR="00A77535" w:rsidRPr="00D020F6" w:rsidRDefault="00A77535" w:rsidP="00A77535">
      <w:pPr>
        <w:tabs>
          <w:tab w:val="left" w:pos="540"/>
        </w:tabs>
        <w:ind w:firstLine="360"/>
        <w:rPr>
          <w:sz w:val="28"/>
          <w:szCs w:val="28"/>
        </w:rPr>
      </w:pPr>
      <w:r w:rsidRPr="00D020F6">
        <w:rPr>
          <w:sz w:val="28"/>
          <w:szCs w:val="28"/>
        </w:rPr>
        <w:t xml:space="preserve"> - 23 февраля – День защитника Отечества;</w:t>
      </w:r>
    </w:p>
    <w:p w:rsidR="00A77535" w:rsidRPr="00D020F6" w:rsidRDefault="00A77535" w:rsidP="00A77535">
      <w:pPr>
        <w:tabs>
          <w:tab w:val="left" w:pos="540"/>
        </w:tabs>
        <w:ind w:firstLine="360"/>
        <w:rPr>
          <w:sz w:val="28"/>
          <w:szCs w:val="28"/>
        </w:rPr>
      </w:pPr>
      <w:r w:rsidRPr="00D020F6">
        <w:rPr>
          <w:sz w:val="28"/>
          <w:szCs w:val="28"/>
        </w:rPr>
        <w:t xml:space="preserve"> - 8 Марта – Международный женский день;</w:t>
      </w:r>
    </w:p>
    <w:p w:rsidR="00A77535" w:rsidRPr="00D020F6" w:rsidRDefault="00A77535" w:rsidP="00A77535">
      <w:pPr>
        <w:tabs>
          <w:tab w:val="left" w:pos="540"/>
        </w:tabs>
        <w:ind w:firstLine="360"/>
        <w:rPr>
          <w:sz w:val="28"/>
          <w:szCs w:val="28"/>
        </w:rPr>
      </w:pPr>
      <w:r w:rsidRPr="00D020F6">
        <w:rPr>
          <w:sz w:val="28"/>
          <w:szCs w:val="28"/>
        </w:rPr>
        <w:t xml:space="preserve"> - 1 мая – Праздник Весны и Труда;</w:t>
      </w:r>
    </w:p>
    <w:p w:rsidR="00A77535" w:rsidRPr="00D020F6" w:rsidRDefault="00A77535" w:rsidP="00A77535">
      <w:pPr>
        <w:tabs>
          <w:tab w:val="left" w:pos="540"/>
        </w:tabs>
        <w:ind w:firstLine="360"/>
        <w:rPr>
          <w:sz w:val="28"/>
          <w:szCs w:val="28"/>
        </w:rPr>
      </w:pPr>
      <w:r w:rsidRPr="00D020F6">
        <w:rPr>
          <w:sz w:val="28"/>
          <w:szCs w:val="28"/>
        </w:rPr>
        <w:t xml:space="preserve"> - 9 мая – День Победы;</w:t>
      </w:r>
    </w:p>
    <w:p w:rsidR="00A77535" w:rsidRPr="00D020F6" w:rsidRDefault="00A77535" w:rsidP="00A77535">
      <w:pPr>
        <w:tabs>
          <w:tab w:val="left" w:pos="540"/>
        </w:tabs>
        <w:ind w:firstLine="360"/>
        <w:rPr>
          <w:sz w:val="28"/>
          <w:szCs w:val="28"/>
        </w:rPr>
      </w:pPr>
      <w:r w:rsidRPr="00D020F6">
        <w:rPr>
          <w:sz w:val="28"/>
          <w:szCs w:val="28"/>
        </w:rPr>
        <w:t xml:space="preserve"> - 12 июня – День России;</w:t>
      </w:r>
    </w:p>
    <w:p w:rsidR="00A77535" w:rsidRPr="00D020F6" w:rsidRDefault="00A77535" w:rsidP="00A77535">
      <w:pPr>
        <w:tabs>
          <w:tab w:val="left" w:pos="540"/>
        </w:tabs>
        <w:ind w:firstLine="360"/>
        <w:rPr>
          <w:sz w:val="28"/>
          <w:szCs w:val="28"/>
        </w:rPr>
      </w:pPr>
      <w:r w:rsidRPr="00D020F6">
        <w:rPr>
          <w:sz w:val="28"/>
          <w:szCs w:val="28"/>
        </w:rPr>
        <w:t xml:space="preserve"> - 4 ноября – День народного единства.</w:t>
      </w:r>
    </w:p>
    <w:p w:rsidR="00A77535" w:rsidRPr="00D020F6" w:rsidRDefault="00A77535" w:rsidP="00A77535">
      <w:pPr>
        <w:tabs>
          <w:tab w:val="left" w:pos="540"/>
        </w:tabs>
        <w:ind w:firstLine="360"/>
        <w:rPr>
          <w:sz w:val="28"/>
          <w:szCs w:val="28"/>
        </w:rPr>
      </w:pPr>
      <w:proofErr w:type="gramStart"/>
      <w:r w:rsidRPr="00D020F6">
        <w:rPr>
          <w:sz w:val="28"/>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Pr>
          <w:rFonts w:cs="Tahoma"/>
          <w:sz w:val="28"/>
          <w:szCs w:val="24"/>
          <w:lang w:eastAsia="ru-RU"/>
        </w:rPr>
        <w:tab/>
        <w:t>4.1.8</w:t>
      </w:r>
      <w:r w:rsidRPr="00530725">
        <w:rPr>
          <w:rFonts w:cs="Tahoma"/>
          <w:sz w:val="28"/>
          <w:szCs w:val="24"/>
          <w:lang w:eastAsia="ru-RU"/>
        </w:rPr>
        <w:t xml:space="preserve">.  Продолжительность рабочего дня или смены, непосредственно </w:t>
      </w:r>
      <w:proofErr w:type="gramStart"/>
      <w:r w:rsidRPr="00530725">
        <w:rPr>
          <w:rFonts w:cs="Tahoma"/>
          <w:sz w:val="28"/>
          <w:szCs w:val="24"/>
          <w:lang w:eastAsia="ru-RU"/>
        </w:rPr>
        <w:t>предшествующих</w:t>
      </w:r>
      <w:proofErr w:type="gramEnd"/>
      <w:r w:rsidRPr="00530725">
        <w:rPr>
          <w:rFonts w:cs="Tahoma"/>
          <w:sz w:val="28"/>
          <w:szCs w:val="24"/>
          <w:lang w:eastAsia="ru-RU"/>
        </w:rPr>
        <w:t xml:space="preserve"> нерабочему праздничному дню, уменьшается на один час</w:t>
      </w:r>
      <w:r w:rsidRPr="00530725">
        <w:rPr>
          <w:rFonts w:cs="Tahoma"/>
          <w:sz w:val="28"/>
          <w:szCs w:val="24"/>
          <w:vertAlign w:val="superscript"/>
          <w:lang w:eastAsia="ru-RU"/>
        </w:rPr>
        <w:footnoteReference w:id="9"/>
      </w:r>
      <w:r w:rsidRPr="00530725">
        <w:rPr>
          <w:rFonts w:cs="Tahoma"/>
          <w:sz w:val="28"/>
          <w:szCs w:val="24"/>
          <w:lang w:eastAsia="ru-RU"/>
        </w:rPr>
        <w:t xml:space="preserve">. </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cs="Tahoma"/>
          <w:sz w:val="28"/>
          <w:szCs w:val="24"/>
          <w:lang w:eastAsia="ru-RU"/>
        </w:rPr>
        <w:t>4.1.</w:t>
      </w:r>
      <w:r>
        <w:rPr>
          <w:rFonts w:cs="Tahoma"/>
          <w:sz w:val="28"/>
          <w:szCs w:val="24"/>
          <w:lang w:eastAsia="ru-RU"/>
        </w:rPr>
        <w:t>9</w:t>
      </w:r>
      <w:r w:rsidRPr="00530725">
        <w:rPr>
          <w:rFonts w:cs="Tahoma"/>
          <w:sz w:val="28"/>
          <w:szCs w:val="24"/>
          <w:lang w:eastAsia="ru-RU"/>
        </w:rPr>
        <w:t>. В соответствии со ст. 101 ТК РФ работникам по пе</w:t>
      </w:r>
      <w:r w:rsidRPr="00530725">
        <w:rPr>
          <w:rFonts w:eastAsia="Calibri"/>
          <w:sz w:val="28"/>
          <w:szCs w:val="28"/>
          <w:lang w:eastAsia="en-US"/>
        </w:rPr>
        <w:t xml:space="preserve">речню должностей работников с ненормированным рабочим днем </w:t>
      </w:r>
      <w:r w:rsidRPr="00530725">
        <w:rPr>
          <w:rFonts w:cs="Tahoma"/>
          <w:sz w:val="28"/>
          <w:szCs w:val="24"/>
          <w:lang w:eastAsia="ru-RU"/>
        </w:rPr>
        <w:t xml:space="preserve">может быть установлен </w:t>
      </w:r>
      <w:r w:rsidRPr="00530725">
        <w:rPr>
          <w:rFonts w:eastAsia="Calibri"/>
          <w:sz w:val="28"/>
          <w:szCs w:val="28"/>
          <w:lang w:eastAsia="en-US"/>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530725">
        <w:rPr>
          <w:rFonts w:eastAsia="Calibri"/>
          <w:sz w:val="28"/>
          <w:szCs w:val="28"/>
          <w:lang w:eastAsia="en-US"/>
        </w:rPr>
        <w:t>пределами</w:t>
      </w:r>
      <w:proofErr w:type="gramEnd"/>
      <w:r w:rsidRPr="00530725">
        <w:rPr>
          <w:rFonts w:eastAsia="Calibri"/>
          <w:sz w:val="28"/>
          <w:szCs w:val="28"/>
          <w:lang w:eastAsia="en-US"/>
        </w:rPr>
        <w:t xml:space="preserve"> установленной для них продолжительности рабочего времени. </w:t>
      </w:r>
    </w:p>
    <w:p w:rsidR="00A7753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Ненормированный рабочий день устанавливается для работников учреждения</w:t>
      </w:r>
      <w:r>
        <w:rPr>
          <w:rFonts w:cs="Tahoma"/>
          <w:sz w:val="28"/>
          <w:szCs w:val="24"/>
          <w:lang w:eastAsia="ru-RU"/>
        </w:rPr>
        <w:t>.</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ab/>
        <w:t>4.1.</w:t>
      </w:r>
      <w:r>
        <w:rPr>
          <w:rFonts w:cs="Tahoma"/>
          <w:sz w:val="28"/>
          <w:szCs w:val="24"/>
          <w:lang w:eastAsia="ru-RU"/>
        </w:rPr>
        <w:t>9</w:t>
      </w:r>
      <w:r w:rsidRPr="00530725">
        <w:rPr>
          <w:rFonts w:cs="Tahoma"/>
          <w:sz w:val="28"/>
          <w:szCs w:val="24"/>
          <w:lang w:eastAsia="ru-RU"/>
        </w:rPr>
        <w:t xml:space="preserve">. Привлечение работника к сверхурочной работе (работе, выполняемой работником по инициативе работодателя) за </w:t>
      </w:r>
      <w:proofErr w:type="gramStart"/>
      <w:r w:rsidRPr="00530725">
        <w:rPr>
          <w:rFonts w:cs="Tahoma"/>
          <w:sz w:val="28"/>
          <w:szCs w:val="24"/>
          <w:lang w:eastAsia="ru-RU"/>
        </w:rPr>
        <w:t>пределами</w:t>
      </w:r>
      <w:proofErr w:type="gramEnd"/>
      <w:r w:rsidRPr="00530725">
        <w:rPr>
          <w:rFonts w:cs="Tahoma"/>
          <w:sz w:val="28"/>
          <w:szCs w:val="24"/>
          <w:lang w:eastAsia="ru-RU"/>
        </w:rPr>
        <w:t xml:space="preserve"> установленной для работника продолжительности рабочего времени (смены) допускается в случаях, предусмотренных ст. 99 ТК РФ. </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ab/>
        <w:t>4.1.1</w:t>
      </w:r>
      <w:r>
        <w:rPr>
          <w:rFonts w:cs="Tahoma"/>
          <w:sz w:val="28"/>
          <w:szCs w:val="24"/>
          <w:lang w:eastAsia="ru-RU"/>
        </w:rPr>
        <w:t>0</w:t>
      </w:r>
      <w:r w:rsidRPr="00530725">
        <w:rPr>
          <w:rFonts w:cs="Tahoma"/>
          <w:sz w:val="28"/>
          <w:szCs w:val="24"/>
          <w:lang w:eastAsia="ru-RU"/>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A77535" w:rsidRPr="00530725" w:rsidRDefault="00A77535" w:rsidP="00A77535">
      <w:pPr>
        <w:suppressAutoHyphens w:val="0"/>
        <w:autoSpaceDE w:val="0"/>
        <w:autoSpaceDN w:val="0"/>
        <w:adjustRightInd w:val="0"/>
        <w:ind w:firstLine="709"/>
        <w:jc w:val="both"/>
        <w:rPr>
          <w:rFonts w:cs="Tahoma"/>
          <w:sz w:val="28"/>
          <w:szCs w:val="24"/>
          <w:lang w:eastAsia="ru-RU"/>
        </w:rPr>
      </w:pPr>
      <w:r w:rsidRPr="00530725">
        <w:rPr>
          <w:rFonts w:eastAsia="Calibri"/>
          <w:sz w:val="28"/>
          <w:szCs w:val="28"/>
          <w:lang w:eastAsia="en-US"/>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30725">
        <w:rPr>
          <w:rFonts w:cs="Tahoma"/>
          <w:sz w:val="28"/>
          <w:szCs w:val="24"/>
          <w:lang w:eastAsia="ru-RU"/>
        </w:rPr>
        <w:t>(ст. 152 ТК РФ).</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4.1.1</w:t>
      </w:r>
      <w:r>
        <w:rPr>
          <w:rFonts w:cs="Tahoma"/>
          <w:sz w:val="28"/>
          <w:szCs w:val="24"/>
          <w:lang w:eastAsia="ru-RU"/>
        </w:rPr>
        <w:t>1</w:t>
      </w:r>
      <w:r w:rsidRPr="00530725">
        <w:rPr>
          <w:rFonts w:cs="Tahoma"/>
          <w:sz w:val="28"/>
          <w:szCs w:val="24"/>
          <w:lang w:eastAsia="ru-RU"/>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lastRenderedPageBreak/>
        <w:tab/>
        <w:t>График сменности доводится до сведения работников под роспись не позднее, чем за один месяц до введения его в действие</w:t>
      </w:r>
      <w:r w:rsidRPr="00530725">
        <w:rPr>
          <w:rFonts w:cs="Tahoma"/>
          <w:sz w:val="28"/>
          <w:szCs w:val="24"/>
          <w:vertAlign w:val="superscript"/>
          <w:lang w:eastAsia="ru-RU"/>
        </w:rPr>
        <w:footnoteReference w:id="10"/>
      </w:r>
      <w:r w:rsidRPr="00530725">
        <w:rPr>
          <w:rFonts w:cs="Tahoma"/>
          <w:sz w:val="28"/>
          <w:szCs w:val="24"/>
          <w:lang w:eastAsia="ru-RU"/>
        </w:rPr>
        <w:t>.</w:t>
      </w:r>
    </w:p>
    <w:p w:rsidR="00A77535" w:rsidRPr="00530725" w:rsidRDefault="00A77535" w:rsidP="00A77535">
      <w:pPr>
        <w:overflowPunct w:val="0"/>
        <w:autoSpaceDE w:val="0"/>
        <w:ind w:firstLine="709"/>
        <w:jc w:val="both"/>
        <w:textAlignment w:val="baseline"/>
        <w:rPr>
          <w:rFonts w:eastAsia="Arial"/>
          <w:sz w:val="28"/>
          <w:szCs w:val="28"/>
        </w:rPr>
      </w:pPr>
      <w:r w:rsidRPr="00530725">
        <w:rPr>
          <w:rFonts w:cs="Tahoma"/>
          <w:sz w:val="28"/>
          <w:szCs w:val="24"/>
          <w:lang w:eastAsia="ru-RU"/>
        </w:rPr>
        <w:t>4.1.1</w:t>
      </w:r>
      <w:r>
        <w:rPr>
          <w:rFonts w:cs="Tahoma"/>
          <w:sz w:val="28"/>
          <w:szCs w:val="24"/>
          <w:lang w:eastAsia="ru-RU"/>
        </w:rPr>
        <w:t>2</w:t>
      </w:r>
      <w:r w:rsidRPr="00530725">
        <w:rPr>
          <w:rFonts w:cs="Tahoma"/>
          <w:sz w:val="28"/>
          <w:szCs w:val="24"/>
          <w:lang w:eastAsia="ru-RU"/>
        </w:rPr>
        <w:t xml:space="preserve">. </w:t>
      </w:r>
      <w:r w:rsidRPr="00530725">
        <w:rPr>
          <w:rFonts w:eastAsia="Arial"/>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sidRPr="00530725">
        <w:rPr>
          <w:rFonts w:eastAsia="Arial"/>
          <w:sz w:val="28"/>
          <w:szCs w:val="28"/>
          <w:vertAlign w:val="superscript"/>
        </w:rPr>
        <w:footnoteReference w:id="11"/>
      </w:r>
      <w:r w:rsidRPr="00530725">
        <w:rPr>
          <w:rFonts w:eastAsia="Arial"/>
          <w:sz w:val="28"/>
          <w:szCs w:val="28"/>
        </w:rPr>
        <w:t>.</w:t>
      </w:r>
    </w:p>
    <w:p w:rsidR="00A77535" w:rsidRPr="00530725" w:rsidRDefault="00A77535" w:rsidP="00A77535">
      <w:pPr>
        <w:overflowPunct w:val="0"/>
        <w:autoSpaceDE w:val="0"/>
        <w:ind w:firstLine="709"/>
        <w:jc w:val="both"/>
        <w:textAlignment w:val="baseline"/>
        <w:rPr>
          <w:rFonts w:eastAsia="Arial"/>
          <w:sz w:val="28"/>
          <w:szCs w:val="28"/>
        </w:rPr>
      </w:pPr>
      <w:r w:rsidRPr="00530725">
        <w:rPr>
          <w:rFonts w:eastAsia="Arial"/>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A77535" w:rsidRPr="00530725" w:rsidRDefault="00A77535" w:rsidP="00A77535">
      <w:pPr>
        <w:suppressAutoHyphens w:val="0"/>
        <w:autoSpaceDE w:val="0"/>
        <w:autoSpaceDN w:val="0"/>
        <w:adjustRightInd w:val="0"/>
        <w:ind w:firstLine="709"/>
        <w:jc w:val="both"/>
        <w:rPr>
          <w:rFonts w:cs="Tahoma"/>
          <w:sz w:val="28"/>
          <w:szCs w:val="24"/>
          <w:lang w:eastAsia="ru-RU"/>
        </w:rPr>
      </w:pPr>
      <w:r w:rsidRPr="00530725">
        <w:rPr>
          <w:rFonts w:cs="Tahoma"/>
          <w:sz w:val="28"/>
          <w:szCs w:val="24"/>
          <w:lang w:eastAsia="ru-RU"/>
        </w:rPr>
        <w:t>4.1.1</w:t>
      </w:r>
      <w:r>
        <w:rPr>
          <w:rFonts w:cs="Tahoma"/>
          <w:sz w:val="28"/>
          <w:szCs w:val="24"/>
          <w:lang w:eastAsia="ru-RU"/>
        </w:rPr>
        <w:t>3</w:t>
      </w:r>
      <w:r w:rsidRPr="00530725">
        <w:rPr>
          <w:rFonts w:cs="Tahoma"/>
          <w:sz w:val="28"/>
          <w:szCs w:val="24"/>
          <w:lang w:eastAsia="ru-RU"/>
        </w:rPr>
        <w:t>. В рабочее время не допускается (за исключением случаев, предусмотренных локальными актами учреждения, коллективным договором)</w:t>
      </w:r>
      <w:r w:rsidRPr="00530725">
        <w:rPr>
          <w:rFonts w:cs="Tahoma"/>
          <w:sz w:val="28"/>
          <w:szCs w:val="24"/>
          <w:vertAlign w:val="superscript"/>
          <w:lang w:eastAsia="ru-RU"/>
        </w:rPr>
        <w:footnoteReference w:id="12"/>
      </w:r>
      <w:r w:rsidRPr="00530725">
        <w:rPr>
          <w:rFonts w:cs="Tahoma"/>
          <w:sz w:val="28"/>
          <w:szCs w:val="24"/>
          <w:lang w:eastAsia="ru-RU"/>
        </w:rPr>
        <w:t>:</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созывать собрания, заседания, совещания и другие мероприятия по общественным делам.</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4.1.1</w:t>
      </w:r>
      <w:r>
        <w:rPr>
          <w:rFonts w:cs="Tahoma"/>
          <w:sz w:val="28"/>
          <w:szCs w:val="24"/>
          <w:lang w:eastAsia="ru-RU"/>
        </w:rPr>
        <w:t>4</w:t>
      </w:r>
      <w:r w:rsidRPr="00530725">
        <w:rPr>
          <w:rFonts w:cs="Tahoma"/>
          <w:sz w:val="28"/>
          <w:szCs w:val="24"/>
          <w:lang w:eastAsia="ru-RU"/>
        </w:rPr>
        <w:t xml:space="preserve">. При осуществлении в учреждении функций по </w:t>
      </w:r>
      <w:proofErr w:type="gramStart"/>
      <w:r w:rsidRPr="00530725">
        <w:rPr>
          <w:rFonts w:cs="Tahoma"/>
          <w:sz w:val="28"/>
          <w:szCs w:val="24"/>
          <w:lang w:eastAsia="ru-RU"/>
        </w:rPr>
        <w:t>контролю за</w:t>
      </w:r>
      <w:proofErr w:type="gramEnd"/>
      <w:r w:rsidRPr="00530725">
        <w:rPr>
          <w:rFonts w:cs="Tahoma"/>
          <w:sz w:val="28"/>
          <w:szCs w:val="24"/>
          <w:lang w:eastAsia="ru-RU"/>
        </w:rPr>
        <w:t xml:space="preserve"> образовательным процессом и в других случаях не допускается:</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присутствие на занятиях посторонних лиц без разрешения представителя работодателя;</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входить в группу после начала занятия, за  исключением представителя работодателя;</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 xml:space="preserve">делать педагогическим работникам замечания по поводу их работы во время проведения занятий и в присутствии </w:t>
      </w:r>
      <w:r>
        <w:rPr>
          <w:rFonts w:cs="Tahoma"/>
          <w:sz w:val="28"/>
          <w:szCs w:val="24"/>
          <w:lang w:eastAsia="ru-RU"/>
        </w:rPr>
        <w:t>воспитанников и их родителей</w:t>
      </w:r>
      <w:r w:rsidRPr="00530725">
        <w:rPr>
          <w:rFonts w:cs="Tahoma"/>
          <w:sz w:val="28"/>
          <w:szCs w:val="24"/>
          <w:lang w:eastAsia="ru-RU"/>
        </w:rPr>
        <w:t>.</w:t>
      </w:r>
    </w:p>
    <w:p w:rsidR="00A77535" w:rsidRPr="00530725" w:rsidRDefault="00A77535" w:rsidP="00A77535">
      <w:pPr>
        <w:suppressAutoHyphens w:val="0"/>
        <w:autoSpaceDE w:val="0"/>
        <w:autoSpaceDN w:val="0"/>
        <w:adjustRightInd w:val="0"/>
        <w:ind w:firstLine="709"/>
        <w:jc w:val="both"/>
        <w:rPr>
          <w:rFonts w:eastAsia="Calibri"/>
          <w:b/>
          <w:sz w:val="28"/>
          <w:szCs w:val="28"/>
          <w:lang w:eastAsia="ru-RU"/>
        </w:rPr>
      </w:pP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b/>
          <w:sz w:val="28"/>
          <w:szCs w:val="24"/>
          <w:lang w:eastAsia="ru-RU"/>
        </w:rPr>
        <w:t>4.</w:t>
      </w:r>
      <w:r>
        <w:rPr>
          <w:rFonts w:cs="Tahoma"/>
          <w:b/>
          <w:sz w:val="28"/>
          <w:szCs w:val="24"/>
          <w:lang w:eastAsia="ru-RU"/>
        </w:rPr>
        <w:t>2</w:t>
      </w:r>
      <w:r w:rsidRPr="00530725">
        <w:rPr>
          <w:rFonts w:cs="Tahoma"/>
          <w:b/>
          <w:sz w:val="28"/>
          <w:szCs w:val="24"/>
          <w:lang w:eastAsia="ru-RU"/>
        </w:rPr>
        <w:t>. Время отдыха:</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cs="Tahoma"/>
          <w:sz w:val="28"/>
          <w:szCs w:val="24"/>
          <w:lang w:eastAsia="ru-RU"/>
        </w:rPr>
        <w:t>4.</w:t>
      </w:r>
      <w:r>
        <w:rPr>
          <w:rFonts w:cs="Tahoma"/>
          <w:sz w:val="28"/>
          <w:szCs w:val="24"/>
          <w:lang w:eastAsia="ru-RU"/>
        </w:rPr>
        <w:t>2</w:t>
      </w:r>
      <w:r w:rsidRPr="00530725">
        <w:rPr>
          <w:rFonts w:cs="Tahoma"/>
          <w:sz w:val="28"/>
          <w:szCs w:val="24"/>
          <w:lang w:eastAsia="ru-RU"/>
        </w:rPr>
        <w:t xml:space="preserve">.1. </w:t>
      </w:r>
      <w:r w:rsidRPr="00530725">
        <w:rPr>
          <w:rFonts w:eastAsia="Calibri"/>
          <w:sz w:val="28"/>
          <w:szCs w:val="28"/>
          <w:lang w:eastAsia="en-US"/>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lastRenderedPageBreak/>
        <w:t>Видами времени отдыха являются:</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перерывы в течение рабочего дня (смены);</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ежедневный (междусменный) отдых;</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выходные дни (еженедельный непрерывный отдых);</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нерабочие праздничные дни;</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отпуска.</w:t>
      </w:r>
    </w:p>
    <w:p w:rsidR="00A77535" w:rsidRPr="00530725" w:rsidRDefault="00A77535" w:rsidP="00A77535">
      <w:pPr>
        <w:overflowPunct w:val="0"/>
        <w:autoSpaceDE w:val="0"/>
        <w:ind w:firstLine="709"/>
        <w:jc w:val="both"/>
        <w:textAlignment w:val="baseline"/>
        <w:rPr>
          <w:rFonts w:eastAsia="Arial"/>
          <w:sz w:val="28"/>
          <w:szCs w:val="28"/>
        </w:rPr>
      </w:pPr>
      <w:r w:rsidRPr="00530725">
        <w:rPr>
          <w:rFonts w:eastAsia="Arial"/>
          <w:sz w:val="28"/>
          <w:szCs w:val="28"/>
        </w:rPr>
        <w:t>4.</w:t>
      </w:r>
      <w:r>
        <w:rPr>
          <w:rFonts w:eastAsia="Arial"/>
          <w:sz w:val="28"/>
          <w:szCs w:val="28"/>
        </w:rPr>
        <w:t>2</w:t>
      </w:r>
      <w:r w:rsidRPr="00530725">
        <w:rPr>
          <w:rFonts w:eastAsia="Arial"/>
          <w:sz w:val="28"/>
          <w:szCs w:val="28"/>
        </w:rPr>
        <w:t>.2.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A77535" w:rsidRPr="00530725" w:rsidRDefault="00A77535" w:rsidP="00A77535">
      <w:pPr>
        <w:tabs>
          <w:tab w:val="left" w:pos="540"/>
          <w:tab w:val="num" w:pos="720"/>
          <w:tab w:val="left" w:pos="1620"/>
        </w:tabs>
        <w:suppressAutoHyphens w:val="0"/>
        <w:ind w:firstLine="709"/>
        <w:jc w:val="both"/>
        <w:rPr>
          <w:rFonts w:eastAsia="Calibri"/>
          <w:sz w:val="28"/>
          <w:szCs w:val="28"/>
          <w:lang w:eastAsia="en-US"/>
        </w:rPr>
      </w:pPr>
      <w:r w:rsidRPr="00530725">
        <w:rPr>
          <w:rFonts w:eastAsia="Calibri"/>
          <w:sz w:val="28"/>
          <w:szCs w:val="28"/>
          <w:lang w:eastAsia="en-US"/>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r>
        <w:rPr>
          <w:rFonts w:eastAsia="Calibri"/>
          <w:sz w:val="28"/>
          <w:szCs w:val="28"/>
          <w:lang w:eastAsia="en-US"/>
        </w:rPr>
        <w:t xml:space="preserve">воспитанниками. </w:t>
      </w:r>
      <w:r w:rsidRPr="00530725">
        <w:rPr>
          <w:rFonts w:eastAsia="Calibri"/>
          <w:sz w:val="28"/>
          <w:szCs w:val="28"/>
          <w:lang w:eastAsia="en-US"/>
        </w:rPr>
        <w:t>Для остальных работников устанавливается перерыв для приема пищи и отдыха</w:t>
      </w:r>
      <w:r>
        <w:rPr>
          <w:rFonts w:eastAsia="Calibri"/>
          <w:sz w:val="28"/>
          <w:szCs w:val="28"/>
          <w:lang w:eastAsia="en-US"/>
        </w:rPr>
        <w:t>.</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4.</w:t>
      </w:r>
      <w:r>
        <w:rPr>
          <w:rFonts w:cs="Tahoma"/>
          <w:sz w:val="28"/>
          <w:szCs w:val="24"/>
          <w:lang w:eastAsia="ru-RU"/>
        </w:rPr>
        <w:t>2</w:t>
      </w:r>
      <w:r w:rsidRPr="00530725">
        <w:rPr>
          <w:rFonts w:cs="Tahoma"/>
          <w:sz w:val="28"/>
          <w:szCs w:val="24"/>
          <w:lang w:eastAsia="ru-RU"/>
        </w:rPr>
        <w:t>.3. Работа в выходные и нерабочие праздничные дни запрещается.</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ab/>
        <w:t>4.</w:t>
      </w:r>
      <w:r>
        <w:rPr>
          <w:rFonts w:cs="Tahoma"/>
          <w:sz w:val="28"/>
          <w:szCs w:val="24"/>
          <w:lang w:eastAsia="ru-RU"/>
        </w:rPr>
        <w:t>2</w:t>
      </w:r>
      <w:r w:rsidRPr="00530725">
        <w:rPr>
          <w:rFonts w:cs="Tahoma"/>
          <w:sz w:val="28"/>
          <w:szCs w:val="24"/>
          <w:lang w:eastAsia="ru-RU"/>
        </w:rPr>
        <w:t>.4. Работа в выходные и нерабочие праздничные оплачивается не менее чем в двойном размере.</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cs="Tahoma"/>
          <w:sz w:val="28"/>
          <w:szCs w:val="24"/>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530725">
        <w:rPr>
          <w:rFonts w:eastAsia="Calibri"/>
          <w:sz w:val="28"/>
          <w:szCs w:val="28"/>
          <w:lang w:eastAsia="en-US"/>
        </w:rPr>
        <w:t>день отдыха оплате не подлежит.</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cs="Tahoma"/>
          <w:sz w:val="28"/>
          <w:szCs w:val="24"/>
          <w:lang w:eastAsia="ru-RU"/>
        </w:rPr>
        <w:t>4.</w:t>
      </w:r>
      <w:r>
        <w:rPr>
          <w:rFonts w:cs="Tahoma"/>
          <w:sz w:val="28"/>
          <w:szCs w:val="24"/>
          <w:lang w:eastAsia="ru-RU"/>
        </w:rPr>
        <w:t>2</w:t>
      </w:r>
      <w:r w:rsidRPr="00530725">
        <w:rPr>
          <w:rFonts w:cs="Tahoma"/>
          <w:sz w:val="28"/>
          <w:szCs w:val="24"/>
          <w:lang w:eastAsia="ru-RU"/>
        </w:rPr>
        <w:t xml:space="preserve">.5. </w:t>
      </w:r>
      <w:r w:rsidRPr="00530725">
        <w:rPr>
          <w:rFonts w:eastAsia="Calibri"/>
          <w:sz w:val="28"/>
          <w:szCs w:val="28"/>
          <w:lang w:eastAsia="en-US"/>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4.</w:t>
      </w:r>
      <w:r>
        <w:rPr>
          <w:rFonts w:cs="Tahoma"/>
          <w:sz w:val="28"/>
          <w:szCs w:val="24"/>
          <w:lang w:eastAsia="ru-RU"/>
        </w:rPr>
        <w:t xml:space="preserve">2.6. Работникам </w:t>
      </w:r>
      <w:r w:rsidRPr="00530725">
        <w:rPr>
          <w:rFonts w:cs="Tahoma"/>
          <w:sz w:val="28"/>
          <w:szCs w:val="24"/>
          <w:lang w:eastAsia="ru-RU"/>
        </w:rPr>
        <w:t>учреждения предоставляются:</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а) ежегодные основные оплачиваемые отпуска продолжительностью 28 календарных дней;</w:t>
      </w:r>
    </w:p>
    <w:p w:rsidR="00A77535" w:rsidRPr="00530725" w:rsidRDefault="00A77535" w:rsidP="00A77535">
      <w:pPr>
        <w:suppressAutoHyphens w:val="0"/>
        <w:autoSpaceDE w:val="0"/>
        <w:autoSpaceDN w:val="0"/>
        <w:adjustRightInd w:val="0"/>
        <w:ind w:firstLine="709"/>
        <w:jc w:val="both"/>
        <w:rPr>
          <w:rFonts w:eastAsia="Calibri"/>
          <w:lang w:eastAsia="en-US"/>
        </w:rPr>
      </w:pPr>
      <w:r w:rsidRPr="00530725">
        <w:rPr>
          <w:rFonts w:cs="Tahoma"/>
          <w:sz w:val="28"/>
          <w:szCs w:val="24"/>
          <w:lang w:eastAsia="ru-RU"/>
        </w:rPr>
        <w:t xml:space="preserve">в) </w:t>
      </w:r>
      <w:r w:rsidRPr="00530725">
        <w:rPr>
          <w:rFonts w:cs="Tahoma"/>
          <w:sz w:val="28"/>
          <w:szCs w:val="28"/>
          <w:lang w:eastAsia="en-US"/>
        </w:rPr>
        <w:t>ежегодные дополнительные оплачиваемые отпуска</w:t>
      </w:r>
      <w:r>
        <w:rPr>
          <w:rFonts w:cs="Tahoma"/>
          <w:sz w:val="28"/>
          <w:szCs w:val="28"/>
          <w:lang w:eastAsia="en-US"/>
        </w:rPr>
        <w:t xml:space="preserve">. </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4.</w:t>
      </w:r>
      <w:r>
        <w:rPr>
          <w:rFonts w:cs="Tahoma"/>
          <w:sz w:val="28"/>
          <w:szCs w:val="24"/>
          <w:lang w:eastAsia="ru-RU"/>
        </w:rPr>
        <w:t>2</w:t>
      </w:r>
      <w:r w:rsidRPr="00530725">
        <w:rPr>
          <w:rFonts w:cs="Tahoma"/>
          <w:sz w:val="28"/>
          <w:szCs w:val="24"/>
          <w:lang w:eastAsia="ru-RU"/>
        </w:rPr>
        <w:t>.7. Педагогическим работникам учреждения предоставляется ежегодный основной удлиненный оплачиваемый отпуск продолжительностью</w:t>
      </w:r>
      <w:r>
        <w:rPr>
          <w:rFonts w:cs="Tahoma"/>
          <w:sz w:val="28"/>
          <w:szCs w:val="24"/>
          <w:lang w:eastAsia="ru-RU"/>
        </w:rPr>
        <w:t xml:space="preserve"> 42 </w:t>
      </w:r>
      <w:r w:rsidRPr="00530725">
        <w:rPr>
          <w:rFonts w:cs="Tahoma"/>
          <w:sz w:val="28"/>
          <w:szCs w:val="24"/>
          <w:lang w:eastAsia="ru-RU"/>
        </w:rPr>
        <w:t>календарных дней.</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530725">
        <w:rPr>
          <w:rFonts w:eastAsia="Calibri"/>
          <w:sz w:val="28"/>
          <w:szCs w:val="28"/>
          <w:lang w:eastAsia="en-US"/>
        </w:rPr>
        <w:t>условия</w:t>
      </w:r>
      <w:proofErr w:type="gramEnd"/>
      <w:r w:rsidRPr="00530725">
        <w:rPr>
          <w:rFonts w:eastAsia="Calibri"/>
          <w:sz w:val="28"/>
          <w:szCs w:val="28"/>
          <w:lang w:eastAsia="en-US"/>
        </w:rPr>
        <w:t xml:space="preserve"> </w:t>
      </w:r>
      <w:r w:rsidRPr="00530725">
        <w:rPr>
          <w:rFonts w:eastAsia="Calibri"/>
          <w:sz w:val="28"/>
          <w:szCs w:val="28"/>
          <w:lang w:eastAsia="en-US"/>
        </w:rPr>
        <w:lastRenderedPageBreak/>
        <w:t>предоставления которого определяются учредителем и (или) уставом образовательного учреждения.</w:t>
      </w:r>
    </w:p>
    <w:p w:rsidR="00A77535" w:rsidRPr="00530725" w:rsidRDefault="00A77535" w:rsidP="00A77535">
      <w:pPr>
        <w:suppressAutoHyphens w:val="0"/>
        <w:ind w:firstLine="709"/>
        <w:jc w:val="both"/>
        <w:rPr>
          <w:sz w:val="28"/>
          <w:szCs w:val="28"/>
          <w:lang w:eastAsia="ru-RU"/>
        </w:rPr>
      </w:pPr>
      <w:r w:rsidRPr="00530725">
        <w:rPr>
          <w:sz w:val="28"/>
          <w:szCs w:val="28"/>
          <w:lang w:eastAsia="ru-RU"/>
        </w:rPr>
        <w:t>4.</w:t>
      </w:r>
      <w:r>
        <w:rPr>
          <w:sz w:val="28"/>
          <w:szCs w:val="28"/>
          <w:lang w:eastAsia="ru-RU"/>
        </w:rPr>
        <w:t>2</w:t>
      </w:r>
      <w:r w:rsidRPr="00530725">
        <w:rPr>
          <w:sz w:val="28"/>
          <w:szCs w:val="28"/>
          <w:lang w:eastAsia="ru-RU"/>
        </w:rPr>
        <w:t>.8. Работникам с ненормированным рабочим днем предоставляется ежегодный дополнительный оплачиваемый отпуск</w:t>
      </w:r>
      <w:r w:rsidRPr="00530725">
        <w:rPr>
          <w:sz w:val="28"/>
          <w:szCs w:val="28"/>
          <w:vertAlign w:val="superscript"/>
          <w:lang w:eastAsia="ru-RU"/>
        </w:rPr>
        <w:footnoteReference w:id="13"/>
      </w:r>
      <w:r w:rsidRPr="00530725">
        <w:rPr>
          <w:sz w:val="28"/>
          <w:szCs w:val="28"/>
          <w:lang w:eastAsia="ru-RU"/>
        </w:rPr>
        <w:t>.</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4.</w:t>
      </w:r>
      <w:r>
        <w:rPr>
          <w:rFonts w:cs="Tahoma"/>
          <w:sz w:val="28"/>
          <w:szCs w:val="24"/>
          <w:lang w:eastAsia="ru-RU"/>
        </w:rPr>
        <w:t>2</w:t>
      </w:r>
      <w:r w:rsidRPr="00530725">
        <w:rPr>
          <w:rFonts w:cs="Tahoma"/>
          <w:sz w:val="28"/>
          <w:szCs w:val="24"/>
          <w:lang w:eastAsia="ru-RU"/>
        </w:rPr>
        <w:t xml:space="preserve">.9.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530725">
        <w:rPr>
          <w:rFonts w:cs="Tahoma"/>
          <w:sz w:val="28"/>
          <w:szCs w:val="24"/>
          <w:lang w:eastAsia="ru-RU"/>
        </w:rPr>
        <w:t>позднее</w:t>
      </w:r>
      <w:proofErr w:type="gramEnd"/>
      <w:r w:rsidRPr="00530725">
        <w:rPr>
          <w:rFonts w:cs="Tahoma"/>
          <w:sz w:val="28"/>
          <w:szCs w:val="24"/>
          <w:lang w:eastAsia="ru-RU"/>
        </w:rPr>
        <w:t xml:space="preserve"> чем за две недели до наступления календарного года в порядке, установленном ст. 372 ТК РФ.</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 xml:space="preserve">О времени начала отпуска работник должен быть извещен под роспись не </w:t>
      </w:r>
      <w:proofErr w:type="gramStart"/>
      <w:r w:rsidRPr="00530725">
        <w:rPr>
          <w:rFonts w:eastAsia="Calibri"/>
          <w:sz w:val="28"/>
          <w:szCs w:val="28"/>
          <w:lang w:eastAsia="en-US"/>
        </w:rPr>
        <w:t>позднее</w:t>
      </w:r>
      <w:proofErr w:type="gramEnd"/>
      <w:r w:rsidRPr="00530725">
        <w:rPr>
          <w:rFonts w:eastAsia="Calibri"/>
          <w:sz w:val="28"/>
          <w:szCs w:val="28"/>
          <w:lang w:eastAsia="en-US"/>
        </w:rPr>
        <w:t xml:space="preserve"> чем за две недели до его начала.</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4.</w:t>
      </w:r>
      <w:r>
        <w:rPr>
          <w:rFonts w:eastAsia="Calibri"/>
          <w:sz w:val="28"/>
          <w:szCs w:val="28"/>
          <w:lang w:eastAsia="en-US"/>
        </w:rPr>
        <w:t>2</w:t>
      </w:r>
      <w:r w:rsidRPr="00530725">
        <w:rPr>
          <w:rFonts w:eastAsia="Calibri"/>
          <w:sz w:val="28"/>
          <w:szCs w:val="28"/>
          <w:lang w:eastAsia="en-US"/>
        </w:rPr>
        <w:t>.10.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временной нетрудоспособности работника;</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в других случаях, предусмотренных трудовым законодательством, локальными нормативными актами учреждения (ч. 1 ст. 124 ТК РФ).</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Pr>
          <w:rFonts w:cs="Tahoma"/>
          <w:sz w:val="28"/>
          <w:szCs w:val="24"/>
          <w:lang w:eastAsia="ru-RU"/>
        </w:rPr>
        <w:t>4.2</w:t>
      </w:r>
      <w:r w:rsidRPr="00530725">
        <w:rPr>
          <w:rFonts w:cs="Tahoma"/>
          <w:sz w:val="28"/>
          <w:szCs w:val="24"/>
          <w:lang w:eastAsia="ru-RU"/>
        </w:rPr>
        <w:t xml:space="preserve">.11. </w:t>
      </w:r>
      <w:r w:rsidRPr="00530725">
        <w:rPr>
          <w:rFonts w:eastAsia="Calibri"/>
          <w:sz w:val="28"/>
          <w:szCs w:val="28"/>
          <w:lang w:eastAsia="en-US"/>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77535" w:rsidRPr="00530725" w:rsidRDefault="00A77535" w:rsidP="00A77535">
      <w:pPr>
        <w:suppressAutoHyphens w:val="0"/>
        <w:autoSpaceDE w:val="0"/>
        <w:autoSpaceDN w:val="0"/>
        <w:adjustRightInd w:val="0"/>
        <w:ind w:firstLine="709"/>
        <w:jc w:val="both"/>
        <w:rPr>
          <w:rFonts w:eastAsia="Calibri"/>
          <w:b/>
          <w:i/>
          <w:sz w:val="28"/>
          <w:szCs w:val="28"/>
          <w:lang w:eastAsia="en-US"/>
        </w:rPr>
      </w:pPr>
      <w:r w:rsidRPr="00530725">
        <w:rPr>
          <w:rFonts w:cs="Tahoma"/>
          <w:sz w:val="28"/>
          <w:szCs w:val="24"/>
          <w:lang w:eastAsia="ru-RU"/>
        </w:rPr>
        <w:t>4.</w:t>
      </w:r>
      <w:r>
        <w:rPr>
          <w:rFonts w:cs="Tahoma"/>
          <w:sz w:val="28"/>
          <w:szCs w:val="24"/>
          <w:lang w:eastAsia="ru-RU"/>
        </w:rPr>
        <w:t>2</w:t>
      </w:r>
      <w:r w:rsidRPr="00530725">
        <w:rPr>
          <w:rFonts w:cs="Tahoma"/>
          <w:sz w:val="28"/>
          <w:szCs w:val="24"/>
          <w:lang w:eastAsia="ru-RU"/>
        </w:rPr>
        <w:t xml:space="preserve">.12. </w:t>
      </w:r>
      <w:r w:rsidRPr="00530725">
        <w:rPr>
          <w:rFonts w:eastAsia="Calibri"/>
          <w:sz w:val="28"/>
          <w:szCs w:val="28"/>
          <w:lang w:eastAsia="en-US"/>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cs="Tahoma"/>
          <w:sz w:val="28"/>
          <w:szCs w:val="24"/>
          <w:lang w:eastAsia="ru-RU"/>
        </w:rPr>
        <w:t>4.</w:t>
      </w:r>
      <w:r>
        <w:rPr>
          <w:rFonts w:cs="Tahoma"/>
          <w:sz w:val="28"/>
          <w:szCs w:val="24"/>
          <w:lang w:eastAsia="ru-RU"/>
        </w:rPr>
        <w:t>2</w:t>
      </w:r>
      <w:r w:rsidRPr="00530725">
        <w:rPr>
          <w:rFonts w:cs="Tahoma"/>
          <w:sz w:val="28"/>
          <w:szCs w:val="24"/>
          <w:lang w:eastAsia="ru-RU"/>
        </w:rPr>
        <w:t xml:space="preserve">.13. </w:t>
      </w:r>
      <w:r w:rsidRPr="00530725">
        <w:rPr>
          <w:rFonts w:eastAsia="Calibri"/>
          <w:sz w:val="28"/>
          <w:szCs w:val="28"/>
          <w:lang w:eastAsia="en-US"/>
        </w:rPr>
        <w:t>При увольнении работнику выплачивается денежная компенсация за все неиспользованные отпуска.</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lastRenderedPageBreak/>
        <w:tab/>
        <w:t>4.</w:t>
      </w:r>
      <w:r>
        <w:rPr>
          <w:rFonts w:cs="Tahoma"/>
          <w:sz w:val="28"/>
          <w:szCs w:val="24"/>
          <w:lang w:eastAsia="ru-RU"/>
        </w:rPr>
        <w:t>2</w:t>
      </w:r>
      <w:r w:rsidRPr="00530725">
        <w:rPr>
          <w:rFonts w:cs="Tahoma"/>
          <w:sz w:val="28"/>
          <w:szCs w:val="24"/>
          <w:lang w:eastAsia="ru-RU"/>
        </w:rPr>
        <w:t xml:space="preserve">.14. Оплата отпуска производится не </w:t>
      </w:r>
      <w:proofErr w:type="gramStart"/>
      <w:r w:rsidRPr="00530725">
        <w:rPr>
          <w:rFonts w:cs="Tahoma"/>
          <w:sz w:val="28"/>
          <w:szCs w:val="24"/>
          <w:lang w:eastAsia="ru-RU"/>
        </w:rPr>
        <w:t>позднее</w:t>
      </w:r>
      <w:proofErr w:type="gramEnd"/>
      <w:r w:rsidRPr="00530725">
        <w:rPr>
          <w:rFonts w:cs="Tahoma"/>
          <w:sz w:val="28"/>
          <w:szCs w:val="24"/>
          <w:lang w:eastAsia="ru-RU"/>
        </w:rPr>
        <w:t xml:space="preserve"> чем за три дня до его начала.</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4.</w:t>
      </w:r>
      <w:r>
        <w:rPr>
          <w:rFonts w:eastAsia="Calibri"/>
          <w:sz w:val="28"/>
          <w:szCs w:val="28"/>
          <w:lang w:eastAsia="en-US"/>
        </w:rPr>
        <w:t>2</w:t>
      </w:r>
      <w:r w:rsidRPr="00530725">
        <w:rPr>
          <w:rFonts w:eastAsia="Calibri"/>
          <w:sz w:val="28"/>
          <w:szCs w:val="28"/>
          <w:lang w:eastAsia="en-US"/>
        </w:rPr>
        <w:t>.15. Запрещается не предоставление ежегодного оплачиваемого отпуска в течение двух лет подряд, а также не</w:t>
      </w:r>
      <w:r>
        <w:rPr>
          <w:rFonts w:eastAsia="Calibri"/>
          <w:sz w:val="28"/>
          <w:szCs w:val="28"/>
          <w:lang w:eastAsia="en-US"/>
        </w:rPr>
        <w:t xml:space="preserve"> </w:t>
      </w:r>
      <w:r w:rsidRPr="00530725">
        <w:rPr>
          <w:rFonts w:eastAsia="Calibri"/>
          <w:sz w:val="28"/>
          <w:szCs w:val="28"/>
          <w:lang w:eastAsia="en-US"/>
        </w:rPr>
        <w:t>пред</w:t>
      </w:r>
      <w:r>
        <w:rPr>
          <w:rFonts w:eastAsia="Calibri"/>
          <w:sz w:val="28"/>
          <w:szCs w:val="28"/>
          <w:lang w:eastAsia="en-US"/>
        </w:rPr>
        <w:t>о</w:t>
      </w:r>
      <w:r w:rsidRPr="00530725">
        <w:rPr>
          <w:rFonts w:eastAsia="Calibri"/>
          <w:sz w:val="28"/>
          <w:szCs w:val="28"/>
          <w:lang w:eastAsia="en-US"/>
        </w:rPr>
        <w:t>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ab/>
        <w:t>4.</w:t>
      </w:r>
      <w:r>
        <w:rPr>
          <w:rFonts w:cs="Tahoma"/>
          <w:sz w:val="28"/>
          <w:szCs w:val="24"/>
          <w:lang w:eastAsia="ru-RU"/>
        </w:rPr>
        <w:t>2</w:t>
      </w:r>
      <w:r w:rsidRPr="00530725">
        <w:rPr>
          <w:rFonts w:cs="Tahoma"/>
          <w:sz w:val="28"/>
          <w:szCs w:val="24"/>
          <w:lang w:eastAsia="ru-RU"/>
        </w:rPr>
        <w:t>.16. Отзыв работника из отпуска допускается только с его согласия.</w:t>
      </w:r>
    </w:p>
    <w:p w:rsidR="00A77535" w:rsidRPr="00530725" w:rsidRDefault="00A77535" w:rsidP="00A77535">
      <w:pPr>
        <w:tabs>
          <w:tab w:val="left" w:pos="540"/>
          <w:tab w:val="num" w:pos="720"/>
          <w:tab w:val="left" w:pos="1620"/>
        </w:tabs>
        <w:suppressAutoHyphens w:val="0"/>
        <w:ind w:firstLine="709"/>
        <w:jc w:val="both"/>
        <w:rPr>
          <w:rFonts w:cs="Tahoma"/>
          <w:sz w:val="28"/>
          <w:szCs w:val="24"/>
          <w:lang w:eastAsia="ru-RU"/>
        </w:rPr>
      </w:pPr>
      <w:r w:rsidRPr="00530725">
        <w:rPr>
          <w:rFonts w:cs="Tahoma"/>
          <w:sz w:val="28"/>
          <w:szCs w:val="24"/>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4.</w:t>
      </w:r>
      <w:r>
        <w:rPr>
          <w:rFonts w:eastAsia="Calibri"/>
          <w:sz w:val="28"/>
          <w:szCs w:val="28"/>
          <w:lang w:eastAsia="en-US"/>
        </w:rPr>
        <w:t>2</w:t>
      </w:r>
      <w:r w:rsidRPr="00530725">
        <w:rPr>
          <w:rFonts w:eastAsia="Calibri"/>
          <w:sz w:val="28"/>
          <w:szCs w:val="28"/>
          <w:lang w:eastAsia="en-US"/>
        </w:rPr>
        <w:t>.17.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A77535" w:rsidRPr="00530725" w:rsidRDefault="00A77535" w:rsidP="00A77535">
      <w:pPr>
        <w:tabs>
          <w:tab w:val="num" w:pos="900"/>
        </w:tabs>
        <w:suppressAutoHyphens w:val="0"/>
        <w:ind w:firstLine="709"/>
        <w:jc w:val="center"/>
        <w:rPr>
          <w:b/>
          <w:sz w:val="28"/>
          <w:szCs w:val="28"/>
          <w:lang w:eastAsia="ru-RU"/>
        </w:rPr>
      </w:pPr>
    </w:p>
    <w:p w:rsidR="00A77535" w:rsidRPr="00530725" w:rsidRDefault="00A77535" w:rsidP="00A77535">
      <w:pPr>
        <w:tabs>
          <w:tab w:val="num" w:pos="900"/>
        </w:tabs>
        <w:suppressAutoHyphens w:val="0"/>
        <w:ind w:firstLine="709"/>
        <w:jc w:val="center"/>
        <w:rPr>
          <w:b/>
          <w:sz w:val="28"/>
          <w:szCs w:val="28"/>
          <w:lang w:eastAsia="ru-RU"/>
        </w:rPr>
      </w:pPr>
    </w:p>
    <w:p w:rsidR="00A77535" w:rsidRPr="00530725" w:rsidRDefault="00A77535" w:rsidP="00A77535">
      <w:pPr>
        <w:tabs>
          <w:tab w:val="num" w:pos="900"/>
        </w:tabs>
        <w:suppressAutoHyphens w:val="0"/>
        <w:ind w:firstLine="709"/>
        <w:jc w:val="center"/>
        <w:rPr>
          <w:b/>
          <w:sz w:val="28"/>
          <w:szCs w:val="28"/>
          <w:lang w:eastAsia="ru-RU"/>
        </w:rPr>
      </w:pPr>
      <w:r w:rsidRPr="00530725">
        <w:rPr>
          <w:b/>
          <w:sz w:val="28"/>
          <w:szCs w:val="28"/>
          <w:lang w:val="en-US" w:eastAsia="ru-RU"/>
        </w:rPr>
        <w:t>V</w:t>
      </w:r>
      <w:r w:rsidRPr="00530725">
        <w:rPr>
          <w:b/>
          <w:sz w:val="28"/>
          <w:szCs w:val="28"/>
          <w:lang w:eastAsia="ru-RU"/>
        </w:rPr>
        <w:t>. Поощрения за успехи в работе</w:t>
      </w:r>
    </w:p>
    <w:p w:rsidR="00A77535" w:rsidRPr="00530725" w:rsidRDefault="00A77535" w:rsidP="00A77535">
      <w:pPr>
        <w:suppressAutoHyphens w:val="0"/>
        <w:autoSpaceDE w:val="0"/>
        <w:autoSpaceDN w:val="0"/>
        <w:adjustRightInd w:val="0"/>
        <w:ind w:firstLine="709"/>
        <w:jc w:val="both"/>
        <w:rPr>
          <w:rFonts w:eastAsia="Calibri"/>
          <w:b/>
          <w:bCs/>
          <w:sz w:val="28"/>
          <w:szCs w:val="28"/>
          <w:lang w:eastAsia="en-US"/>
        </w:rPr>
      </w:pPr>
    </w:p>
    <w:p w:rsidR="00A77535" w:rsidRPr="00530725" w:rsidRDefault="00A77535" w:rsidP="00A77535">
      <w:pPr>
        <w:suppressAutoHyphens w:val="0"/>
        <w:autoSpaceDE w:val="0"/>
        <w:autoSpaceDN w:val="0"/>
        <w:adjustRightInd w:val="0"/>
        <w:ind w:firstLine="709"/>
        <w:jc w:val="both"/>
        <w:rPr>
          <w:rFonts w:eastAsia="Calibri"/>
          <w:bCs/>
          <w:sz w:val="28"/>
          <w:szCs w:val="28"/>
          <w:lang w:eastAsia="en-US"/>
        </w:rPr>
      </w:pPr>
      <w:r w:rsidRPr="00530725">
        <w:rPr>
          <w:rFonts w:eastAsia="Calibri"/>
          <w:bCs/>
          <w:sz w:val="28"/>
          <w:szCs w:val="28"/>
          <w:lang w:eastAsia="en-US"/>
        </w:rPr>
        <w:t>5.1. Работодатель применяет к работникам учреждения, добросовестно исполняющим трудовые обязанности, следующие виды поощрений</w:t>
      </w:r>
      <w:r w:rsidRPr="00530725">
        <w:rPr>
          <w:rFonts w:eastAsia="Calibri"/>
          <w:bCs/>
          <w:sz w:val="28"/>
          <w:szCs w:val="28"/>
          <w:vertAlign w:val="superscript"/>
          <w:lang w:eastAsia="en-US"/>
        </w:rPr>
        <w:footnoteReference w:id="14"/>
      </w:r>
      <w:r w:rsidRPr="00530725">
        <w:rPr>
          <w:rFonts w:eastAsia="Calibri"/>
          <w:bCs/>
          <w:sz w:val="28"/>
          <w:szCs w:val="28"/>
          <w:lang w:eastAsia="en-US"/>
        </w:rPr>
        <w:t>:</w:t>
      </w:r>
    </w:p>
    <w:p w:rsidR="00A77535" w:rsidRPr="00530725" w:rsidRDefault="00A77535" w:rsidP="00A77535">
      <w:pPr>
        <w:suppressAutoHyphens w:val="0"/>
        <w:autoSpaceDE w:val="0"/>
        <w:autoSpaceDN w:val="0"/>
        <w:adjustRightInd w:val="0"/>
        <w:jc w:val="both"/>
        <w:rPr>
          <w:rFonts w:eastAsia="Calibri"/>
          <w:bCs/>
          <w:sz w:val="24"/>
          <w:szCs w:val="24"/>
          <w:lang w:eastAsia="en-US"/>
        </w:rPr>
      </w:pPr>
      <w:r w:rsidRPr="00530725">
        <w:rPr>
          <w:rFonts w:eastAsia="Calibri"/>
          <w:bCs/>
          <w:sz w:val="28"/>
          <w:szCs w:val="28"/>
          <w:lang w:eastAsia="en-US"/>
        </w:rPr>
        <w:t xml:space="preserve">__________________________________________________________________ </w:t>
      </w:r>
      <w:r w:rsidRPr="00530725">
        <w:rPr>
          <w:rFonts w:eastAsia="Calibri"/>
          <w:bCs/>
          <w:sz w:val="24"/>
          <w:szCs w:val="24"/>
          <w:lang w:eastAsia="en-US"/>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A77535" w:rsidRPr="00530725" w:rsidRDefault="00A77535" w:rsidP="00A77535">
      <w:pPr>
        <w:suppressAutoHyphens w:val="0"/>
        <w:autoSpaceDE w:val="0"/>
        <w:autoSpaceDN w:val="0"/>
        <w:adjustRightInd w:val="0"/>
        <w:ind w:firstLine="709"/>
        <w:jc w:val="both"/>
        <w:rPr>
          <w:rFonts w:eastAsia="Calibri"/>
          <w:bCs/>
          <w:sz w:val="28"/>
          <w:szCs w:val="28"/>
          <w:lang w:eastAsia="en-US"/>
        </w:rPr>
      </w:pPr>
      <w:r w:rsidRPr="00530725">
        <w:rPr>
          <w:rFonts w:eastAsia="Calibri"/>
          <w:bCs/>
          <w:sz w:val="28"/>
          <w:szCs w:val="28"/>
          <w:lang w:eastAsia="en-US"/>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A77535" w:rsidRPr="00530725" w:rsidRDefault="00A77535" w:rsidP="00A77535">
      <w:pPr>
        <w:tabs>
          <w:tab w:val="num" w:pos="900"/>
        </w:tabs>
        <w:suppressAutoHyphens w:val="0"/>
        <w:ind w:firstLine="709"/>
        <w:jc w:val="center"/>
        <w:rPr>
          <w:sz w:val="28"/>
          <w:szCs w:val="24"/>
          <w:lang w:eastAsia="ru-RU"/>
        </w:rPr>
      </w:pPr>
    </w:p>
    <w:p w:rsidR="00A77535" w:rsidRPr="00530725" w:rsidRDefault="00A77535" w:rsidP="00A77535">
      <w:pPr>
        <w:tabs>
          <w:tab w:val="num" w:pos="900"/>
        </w:tabs>
        <w:suppressAutoHyphens w:val="0"/>
        <w:ind w:firstLine="709"/>
        <w:jc w:val="center"/>
        <w:rPr>
          <w:b/>
          <w:sz w:val="28"/>
          <w:szCs w:val="28"/>
          <w:lang w:eastAsia="ru-RU"/>
        </w:rPr>
      </w:pPr>
      <w:r w:rsidRPr="00530725">
        <w:rPr>
          <w:b/>
          <w:sz w:val="28"/>
          <w:szCs w:val="28"/>
          <w:lang w:val="en-US" w:eastAsia="ru-RU"/>
        </w:rPr>
        <w:t>VI</w:t>
      </w:r>
      <w:r w:rsidRPr="00530725">
        <w:rPr>
          <w:b/>
          <w:sz w:val="28"/>
          <w:szCs w:val="28"/>
          <w:lang w:eastAsia="ru-RU"/>
        </w:rPr>
        <w:t>. Трудовая дисциплина и ответственность за ее нарушение</w:t>
      </w:r>
    </w:p>
    <w:p w:rsidR="00A77535" w:rsidRPr="00530725" w:rsidRDefault="00A77535" w:rsidP="00A77535">
      <w:pPr>
        <w:suppressAutoHyphens w:val="0"/>
        <w:ind w:firstLine="709"/>
        <w:jc w:val="both"/>
        <w:rPr>
          <w:sz w:val="28"/>
          <w:szCs w:val="24"/>
          <w:lang w:eastAsia="ru-RU"/>
        </w:rPr>
      </w:pPr>
    </w:p>
    <w:p w:rsidR="00A77535" w:rsidRPr="00530725" w:rsidRDefault="00A77535" w:rsidP="00A77535">
      <w:pPr>
        <w:tabs>
          <w:tab w:val="num" w:pos="1080"/>
        </w:tabs>
        <w:suppressAutoHyphens w:val="0"/>
        <w:ind w:firstLine="709"/>
        <w:jc w:val="both"/>
        <w:rPr>
          <w:sz w:val="28"/>
          <w:szCs w:val="24"/>
          <w:lang w:eastAsia="ru-RU"/>
        </w:rPr>
      </w:pPr>
      <w:r w:rsidRPr="00530725">
        <w:rPr>
          <w:sz w:val="28"/>
          <w:szCs w:val="24"/>
          <w:lang w:eastAsia="ru-RU"/>
        </w:rPr>
        <w:t>6.1.</w:t>
      </w:r>
      <w:r w:rsidRPr="00530725">
        <w:rPr>
          <w:sz w:val="14"/>
          <w:szCs w:val="14"/>
          <w:lang w:eastAsia="ru-RU"/>
        </w:rPr>
        <w:t xml:space="preserve">  </w:t>
      </w:r>
      <w:r w:rsidRPr="00530725">
        <w:rPr>
          <w:sz w:val="28"/>
          <w:szCs w:val="24"/>
          <w:lang w:eastAsia="ru-RU"/>
        </w:rPr>
        <w:t xml:space="preserve">За совершение дисциплинарного проступка, то есть неисполнение или ненадлежащее исполнение работником по его вине возложенных на него </w:t>
      </w:r>
      <w:r w:rsidRPr="00530725">
        <w:rPr>
          <w:sz w:val="28"/>
          <w:szCs w:val="24"/>
          <w:lang w:eastAsia="ru-RU"/>
        </w:rPr>
        <w:lastRenderedPageBreak/>
        <w:t>трудовых обязанностей, работодатель имеет право применить следующие дисциплинарные взыскания:</w:t>
      </w:r>
    </w:p>
    <w:p w:rsidR="00A77535" w:rsidRPr="00530725" w:rsidRDefault="00A77535" w:rsidP="00A77535">
      <w:pPr>
        <w:tabs>
          <w:tab w:val="num" w:pos="1080"/>
        </w:tabs>
        <w:suppressAutoHyphens w:val="0"/>
        <w:ind w:firstLine="709"/>
        <w:jc w:val="both"/>
        <w:rPr>
          <w:sz w:val="28"/>
          <w:szCs w:val="24"/>
          <w:lang w:eastAsia="ru-RU"/>
        </w:rPr>
      </w:pPr>
      <w:r w:rsidRPr="00530725">
        <w:rPr>
          <w:rFonts w:eastAsia="Symbol"/>
          <w:sz w:val="14"/>
          <w:szCs w:val="14"/>
          <w:lang w:eastAsia="ru-RU"/>
        </w:rPr>
        <w:t xml:space="preserve">  </w:t>
      </w:r>
      <w:r w:rsidRPr="00530725">
        <w:rPr>
          <w:sz w:val="28"/>
          <w:szCs w:val="24"/>
          <w:lang w:eastAsia="ru-RU"/>
        </w:rPr>
        <w:t xml:space="preserve">замечание; </w:t>
      </w:r>
    </w:p>
    <w:p w:rsidR="00A77535" w:rsidRPr="00530725" w:rsidRDefault="00A77535" w:rsidP="00A77535">
      <w:pPr>
        <w:tabs>
          <w:tab w:val="num" w:pos="1080"/>
        </w:tabs>
        <w:suppressAutoHyphens w:val="0"/>
        <w:ind w:firstLine="709"/>
        <w:jc w:val="both"/>
        <w:rPr>
          <w:sz w:val="28"/>
          <w:szCs w:val="24"/>
          <w:lang w:eastAsia="ru-RU"/>
        </w:rPr>
      </w:pPr>
      <w:r w:rsidRPr="00530725">
        <w:rPr>
          <w:rFonts w:eastAsia="Symbol"/>
          <w:sz w:val="14"/>
          <w:szCs w:val="14"/>
          <w:lang w:eastAsia="ru-RU"/>
        </w:rPr>
        <w:t xml:space="preserve">  </w:t>
      </w:r>
      <w:r w:rsidRPr="00530725">
        <w:rPr>
          <w:sz w:val="28"/>
          <w:szCs w:val="24"/>
          <w:lang w:eastAsia="ru-RU"/>
        </w:rPr>
        <w:t xml:space="preserve">выговор; </w:t>
      </w:r>
    </w:p>
    <w:p w:rsidR="00A77535" w:rsidRPr="00530725" w:rsidRDefault="00A77535" w:rsidP="00A77535">
      <w:pPr>
        <w:tabs>
          <w:tab w:val="num" w:pos="1080"/>
        </w:tabs>
        <w:suppressAutoHyphens w:val="0"/>
        <w:ind w:firstLine="709"/>
        <w:jc w:val="both"/>
        <w:rPr>
          <w:sz w:val="28"/>
          <w:szCs w:val="24"/>
          <w:lang w:eastAsia="ru-RU"/>
        </w:rPr>
      </w:pPr>
      <w:r w:rsidRPr="00530725">
        <w:rPr>
          <w:rFonts w:eastAsia="Symbol"/>
          <w:sz w:val="14"/>
          <w:szCs w:val="14"/>
          <w:lang w:eastAsia="ru-RU"/>
        </w:rPr>
        <w:t> </w:t>
      </w:r>
      <w:r w:rsidRPr="00530725">
        <w:rPr>
          <w:sz w:val="28"/>
          <w:szCs w:val="24"/>
          <w:lang w:eastAsia="ru-RU"/>
        </w:rPr>
        <w:t>увольнение по соответствующим основаниям.</w:t>
      </w:r>
    </w:p>
    <w:p w:rsidR="00A77535" w:rsidRPr="00530725" w:rsidRDefault="00A77535" w:rsidP="00A77535">
      <w:pPr>
        <w:tabs>
          <w:tab w:val="num" w:pos="1080"/>
        </w:tabs>
        <w:suppressAutoHyphens w:val="0"/>
        <w:ind w:firstLine="709"/>
        <w:jc w:val="both"/>
        <w:rPr>
          <w:sz w:val="28"/>
          <w:szCs w:val="24"/>
          <w:lang w:eastAsia="ru-RU"/>
        </w:rPr>
      </w:pPr>
      <w:r w:rsidRPr="00530725">
        <w:rPr>
          <w:sz w:val="28"/>
          <w:szCs w:val="24"/>
          <w:lang w:eastAsia="ru-RU"/>
        </w:rPr>
        <w:t>6.2. Увольнение в качестве дисциплинарного взыскания может быть применено в соответствии со ст. 192 ТК РФ в случаях:</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 однократного грубого нарушения работником трудовых обязанностей (п. 6 ч. 1 ст. 81 ТК РФ):</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 xml:space="preserve">- принятия необоснованного решения заместителями, повлекшего за собой нарушение сохранности имущества, неправомерное его использование или иной ущерб имуществу </w:t>
      </w:r>
      <w:r>
        <w:rPr>
          <w:rFonts w:eastAsia="Calibri"/>
          <w:sz w:val="28"/>
          <w:szCs w:val="28"/>
          <w:lang w:eastAsia="en-US"/>
        </w:rPr>
        <w:t>учреждения</w:t>
      </w:r>
      <w:r w:rsidRPr="00530725">
        <w:rPr>
          <w:rFonts w:eastAsia="Calibri"/>
          <w:sz w:val="28"/>
          <w:szCs w:val="28"/>
          <w:lang w:eastAsia="en-US"/>
        </w:rPr>
        <w:t xml:space="preserve"> (п. 9  ч.1 ст. 81 ТК РФ);</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lastRenderedPageBreak/>
        <w:t>- повторное в течение одного года грубое нарушение устава учреждения (п.1 ст. 336 ТК РФ).</w:t>
      </w:r>
    </w:p>
    <w:p w:rsidR="00A77535" w:rsidRPr="00530725" w:rsidRDefault="00A77535" w:rsidP="00A77535">
      <w:pPr>
        <w:suppressAutoHyphens w:val="0"/>
        <w:autoSpaceDE w:val="0"/>
        <w:autoSpaceDN w:val="0"/>
        <w:adjustRightInd w:val="0"/>
        <w:ind w:firstLine="709"/>
        <w:jc w:val="both"/>
        <w:rPr>
          <w:sz w:val="28"/>
          <w:szCs w:val="24"/>
          <w:lang w:eastAsia="ru-RU"/>
        </w:rPr>
      </w:pPr>
      <w:r w:rsidRPr="00530725">
        <w:rPr>
          <w:sz w:val="28"/>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sz w:val="28"/>
          <w:szCs w:val="24"/>
          <w:lang w:eastAsia="ru-RU"/>
        </w:rPr>
        <w:t>6.4.</w:t>
      </w:r>
      <w:r w:rsidRPr="00530725">
        <w:rPr>
          <w:sz w:val="14"/>
          <w:szCs w:val="14"/>
          <w:lang w:eastAsia="ru-RU"/>
        </w:rPr>
        <w:t xml:space="preserve">  </w:t>
      </w:r>
      <w:r w:rsidRPr="00530725">
        <w:rPr>
          <w:rFonts w:eastAsia="Calibri"/>
          <w:sz w:val="28"/>
          <w:szCs w:val="28"/>
          <w:lang w:eastAsia="en-US"/>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Не</w:t>
      </w:r>
      <w:r>
        <w:rPr>
          <w:rFonts w:eastAsia="Calibri"/>
          <w:sz w:val="28"/>
          <w:szCs w:val="28"/>
          <w:lang w:eastAsia="en-US"/>
        </w:rPr>
        <w:t xml:space="preserve"> </w:t>
      </w:r>
      <w:r w:rsidRPr="00530725">
        <w:rPr>
          <w:rFonts w:eastAsia="Calibri"/>
          <w:sz w:val="28"/>
          <w:szCs w:val="28"/>
          <w:lang w:eastAsia="en-US"/>
        </w:rPr>
        <w:t>предоставление работником объяснения не является препятствием для применения дисциплинарного взыскания.</w:t>
      </w:r>
    </w:p>
    <w:p w:rsidR="00A77535" w:rsidRPr="00530725" w:rsidRDefault="00A77535" w:rsidP="00A77535">
      <w:pPr>
        <w:tabs>
          <w:tab w:val="num" w:pos="1080"/>
        </w:tabs>
        <w:suppressAutoHyphens w:val="0"/>
        <w:ind w:firstLine="709"/>
        <w:jc w:val="both"/>
        <w:rPr>
          <w:sz w:val="28"/>
          <w:szCs w:val="24"/>
          <w:lang w:eastAsia="ru-RU"/>
        </w:rPr>
      </w:pPr>
      <w:r w:rsidRPr="00530725">
        <w:rPr>
          <w:sz w:val="28"/>
          <w:szCs w:val="24"/>
          <w:lang w:eastAsia="ru-RU"/>
        </w:rPr>
        <w:t>6.5.</w:t>
      </w:r>
      <w:r w:rsidRPr="00530725">
        <w:rPr>
          <w:sz w:val="14"/>
          <w:szCs w:val="14"/>
          <w:lang w:eastAsia="ru-RU"/>
        </w:rPr>
        <w:t xml:space="preserve"> </w:t>
      </w:r>
      <w:r w:rsidRPr="00530725">
        <w:rPr>
          <w:sz w:val="28"/>
          <w:szCs w:val="24"/>
          <w:lang w:eastAsia="ru-RU"/>
        </w:rPr>
        <w:t xml:space="preserve">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 </w:t>
      </w:r>
    </w:p>
    <w:p w:rsidR="00A77535" w:rsidRPr="00530725" w:rsidRDefault="00A77535" w:rsidP="00A77535">
      <w:pPr>
        <w:tabs>
          <w:tab w:val="num" w:pos="1080"/>
        </w:tabs>
        <w:suppressAutoHyphens w:val="0"/>
        <w:ind w:firstLine="709"/>
        <w:jc w:val="both"/>
        <w:rPr>
          <w:sz w:val="28"/>
          <w:szCs w:val="24"/>
          <w:lang w:eastAsia="ru-RU"/>
        </w:rPr>
      </w:pPr>
      <w:r w:rsidRPr="00530725">
        <w:rPr>
          <w:sz w:val="28"/>
          <w:szCs w:val="24"/>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w:t>
      </w:r>
      <w:r>
        <w:rPr>
          <w:sz w:val="28"/>
          <w:szCs w:val="24"/>
          <w:lang w:eastAsia="ru-RU"/>
        </w:rPr>
        <w:t xml:space="preserve">воспитанников </w:t>
      </w:r>
      <w:r w:rsidRPr="00530725">
        <w:rPr>
          <w:sz w:val="28"/>
          <w:szCs w:val="24"/>
          <w:lang w:eastAsia="ru-RU"/>
        </w:rPr>
        <w:t xml:space="preserve">(пункты 2 и 3 ст. 55 Закона РФ «Об образовании»). </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6.7. За каждый дисциплинарный проступок может быть применено только одно дисциплинарное взыскание.</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rFonts w:eastAsia="Calibri"/>
          <w:sz w:val="28"/>
          <w:szCs w:val="28"/>
          <w:lang w:eastAsia="en-US"/>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A77535" w:rsidRPr="00530725" w:rsidRDefault="00A77535" w:rsidP="00A77535">
      <w:pPr>
        <w:tabs>
          <w:tab w:val="num" w:pos="1080"/>
        </w:tabs>
        <w:suppressAutoHyphens w:val="0"/>
        <w:ind w:firstLine="709"/>
        <w:jc w:val="both"/>
        <w:rPr>
          <w:rFonts w:eastAsia="Calibri"/>
          <w:sz w:val="28"/>
          <w:szCs w:val="28"/>
          <w:lang w:eastAsia="en-US"/>
        </w:rPr>
      </w:pPr>
      <w:r w:rsidRPr="00530725">
        <w:rPr>
          <w:sz w:val="28"/>
          <w:szCs w:val="24"/>
          <w:lang w:eastAsia="ru-RU"/>
        </w:rPr>
        <w:lastRenderedPageBreak/>
        <w:t>6.9.</w:t>
      </w:r>
      <w:r w:rsidRPr="00530725">
        <w:rPr>
          <w:sz w:val="14"/>
          <w:szCs w:val="14"/>
          <w:lang w:eastAsia="ru-RU"/>
        </w:rPr>
        <w:t xml:space="preserve"> </w:t>
      </w:r>
      <w:r w:rsidRPr="00530725">
        <w:rPr>
          <w:rFonts w:eastAsia="Calibri"/>
          <w:sz w:val="28"/>
          <w:szCs w:val="28"/>
          <w:lang w:eastAsia="en-US"/>
        </w:rPr>
        <w:t>Сведения о взысканиях в трудовую книжку не вносятся, за исключением случаев, когда дисциплинарным взысканием является увольнение.</w:t>
      </w:r>
    </w:p>
    <w:p w:rsidR="00A77535" w:rsidRPr="00530725" w:rsidRDefault="00A77535" w:rsidP="00A77535">
      <w:pPr>
        <w:suppressAutoHyphens w:val="0"/>
        <w:autoSpaceDE w:val="0"/>
        <w:autoSpaceDN w:val="0"/>
        <w:adjustRightInd w:val="0"/>
        <w:ind w:firstLine="709"/>
        <w:jc w:val="both"/>
        <w:rPr>
          <w:rFonts w:eastAsia="Calibri"/>
          <w:sz w:val="28"/>
          <w:szCs w:val="28"/>
          <w:lang w:eastAsia="en-US"/>
        </w:rPr>
      </w:pPr>
      <w:r w:rsidRPr="00530725">
        <w:rPr>
          <w:sz w:val="28"/>
          <w:szCs w:val="24"/>
          <w:lang w:eastAsia="ru-RU"/>
        </w:rPr>
        <w:t xml:space="preserve">6.10. </w:t>
      </w:r>
      <w:r w:rsidRPr="00530725">
        <w:rPr>
          <w:rFonts w:eastAsia="Calibri"/>
          <w:sz w:val="28"/>
          <w:szCs w:val="28"/>
          <w:lang w:eastAsia="en-US"/>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77535" w:rsidRPr="00530725" w:rsidRDefault="00A77535" w:rsidP="00A77535">
      <w:pPr>
        <w:tabs>
          <w:tab w:val="num" w:pos="1080"/>
        </w:tabs>
        <w:suppressAutoHyphens w:val="0"/>
        <w:ind w:firstLine="709"/>
        <w:jc w:val="center"/>
        <w:rPr>
          <w:rFonts w:cs="Tahoma"/>
          <w:b/>
          <w:sz w:val="28"/>
          <w:szCs w:val="28"/>
          <w:lang w:eastAsia="ru-RU"/>
        </w:rPr>
      </w:pPr>
    </w:p>
    <w:p w:rsidR="00A77535" w:rsidRPr="00530725" w:rsidRDefault="00A77535" w:rsidP="00A77535">
      <w:pPr>
        <w:tabs>
          <w:tab w:val="num" w:pos="1080"/>
        </w:tabs>
        <w:suppressAutoHyphens w:val="0"/>
        <w:ind w:firstLine="709"/>
        <w:jc w:val="center"/>
        <w:rPr>
          <w:rFonts w:cs="Tahoma"/>
          <w:b/>
          <w:sz w:val="28"/>
          <w:szCs w:val="28"/>
          <w:lang w:eastAsia="ru-RU"/>
        </w:rPr>
      </w:pPr>
      <w:r w:rsidRPr="00530725">
        <w:rPr>
          <w:rFonts w:cs="Tahoma"/>
          <w:b/>
          <w:sz w:val="28"/>
          <w:szCs w:val="28"/>
          <w:lang w:val="en-US" w:eastAsia="ru-RU"/>
        </w:rPr>
        <w:t>VII</w:t>
      </w:r>
      <w:r w:rsidRPr="00530725">
        <w:rPr>
          <w:rFonts w:cs="Tahoma"/>
          <w:b/>
          <w:sz w:val="28"/>
          <w:szCs w:val="28"/>
          <w:lang w:eastAsia="ru-RU"/>
        </w:rPr>
        <w:t>. Заключительные положения</w:t>
      </w:r>
    </w:p>
    <w:p w:rsidR="00A77535" w:rsidRPr="00530725" w:rsidRDefault="00A77535" w:rsidP="00A77535">
      <w:pPr>
        <w:tabs>
          <w:tab w:val="num" w:pos="1080"/>
        </w:tabs>
        <w:suppressAutoHyphens w:val="0"/>
        <w:ind w:firstLine="709"/>
        <w:jc w:val="both"/>
        <w:rPr>
          <w:sz w:val="28"/>
          <w:szCs w:val="24"/>
          <w:lang w:eastAsia="ru-RU"/>
        </w:rPr>
      </w:pPr>
    </w:p>
    <w:p w:rsidR="00A77535" w:rsidRPr="00530725" w:rsidRDefault="00A77535" w:rsidP="00A77535">
      <w:pPr>
        <w:tabs>
          <w:tab w:val="num" w:pos="1080"/>
        </w:tabs>
        <w:suppressAutoHyphens w:val="0"/>
        <w:ind w:firstLine="709"/>
        <w:jc w:val="both"/>
        <w:rPr>
          <w:sz w:val="28"/>
          <w:szCs w:val="24"/>
          <w:lang w:eastAsia="ru-RU"/>
        </w:rPr>
      </w:pPr>
      <w:r w:rsidRPr="00530725">
        <w:rPr>
          <w:sz w:val="28"/>
          <w:szCs w:val="24"/>
          <w:lang w:eastAsia="ru-RU"/>
        </w:rPr>
        <w:t>7.1. Те</w:t>
      </w:r>
      <w:proofErr w:type="gramStart"/>
      <w:r w:rsidRPr="00530725">
        <w:rPr>
          <w:sz w:val="28"/>
          <w:szCs w:val="24"/>
          <w:lang w:eastAsia="ru-RU"/>
        </w:rPr>
        <w:t>кст пр</w:t>
      </w:r>
      <w:proofErr w:type="gramEnd"/>
      <w:r w:rsidRPr="00530725">
        <w:rPr>
          <w:sz w:val="28"/>
          <w:szCs w:val="24"/>
          <w:lang w:eastAsia="ru-RU"/>
        </w:rPr>
        <w:t>авил внутреннего трудового распорядка вывешивается в учреждении на видном месте.</w:t>
      </w:r>
    </w:p>
    <w:p w:rsidR="00A77535" w:rsidRPr="00530725" w:rsidRDefault="00A77535" w:rsidP="00A77535">
      <w:pPr>
        <w:tabs>
          <w:tab w:val="num" w:pos="1080"/>
        </w:tabs>
        <w:suppressAutoHyphens w:val="0"/>
        <w:ind w:firstLine="709"/>
        <w:jc w:val="both"/>
        <w:rPr>
          <w:sz w:val="28"/>
          <w:szCs w:val="24"/>
          <w:lang w:eastAsia="ru-RU"/>
        </w:rPr>
      </w:pPr>
      <w:r w:rsidRPr="00530725">
        <w:rPr>
          <w:sz w:val="28"/>
          <w:szCs w:val="24"/>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A77535" w:rsidRPr="00530725" w:rsidRDefault="00A77535" w:rsidP="00A77535">
      <w:pPr>
        <w:tabs>
          <w:tab w:val="num" w:pos="1080"/>
        </w:tabs>
        <w:suppressAutoHyphens w:val="0"/>
        <w:ind w:firstLine="709"/>
        <w:jc w:val="both"/>
        <w:rPr>
          <w:rFonts w:eastAsia="Calibri"/>
          <w:sz w:val="28"/>
          <w:szCs w:val="22"/>
          <w:lang w:eastAsia="en-US"/>
        </w:rPr>
      </w:pPr>
      <w:r w:rsidRPr="00530725">
        <w:rPr>
          <w:sz w:val="28"/>
          <w:szCs w:val="24"/>
          <w:lang w:eastAsia="ru-RU"/>
        </w:rPr>
        <w:t xml:space="preserve">7.3. С вновь </w:t>
      </w:r>
      <w:proofErr w:type="gramStart"/>
      <w:r w:rsidRPr="00530725">
        <w:rPr>
          <w:sz w:val="28"/>
          <w:szCs w:val="24"/>
          <w:lang w:eastAsia="ru-RU"/>
        </w:rPr>
        <w:t>принятыми правилами внутреннего трудового распорядка, внесенными в них</w:t>
      </w:r>
      <w:r w:rsidRPr="00530725">
        <w:rPr>
          <w:rFonts w:eastAsia="Calibri"/>
          <w:sz w:val="28"/>
          <w:lang w:eastAsia="en-US"/>
        </w:rPr>
        <w:t xml:space="preserve"> изменениями и дополнениями работодатель знакомит</w:t>
      </w:r>
      <w:proofErr w:type="gramEnd"/>
      <w:r w:rsidRPr="00530725">
        <w:rPr>
          <w:rFonts w:eastAsia="Calibri"/>
          <w:sz w:val="28"/>
          <w:lang w:eastAsia="en-US"/>
        </w:rPr>
        <w:t xml:space="preserve"> работников под роспись с указанием даты ознакомления.</w:t>
      </w:r>
    </w:p>
    <w:p w:rsidR="00A77535" w:rsidRDefault="00A77535" w:rsidP="00A77535">
      <w:pPr>
        <w:widowControl w:val="0"/>
        <w:tabs>
          <w:tab w:val="left" w:pos="993"/>
        </w:tabs>
        <w:spacing w:line="360" w:lineRule="auto"/>
        <w:ind w:left="5170"/>
      </w:pPr>
    </w:p>
    <w:p w:rsidR="00A77535" w:rsidRDefault="00A77535" w:rsidP="00A77535">
      <w:pPr>
        <w:widowControl w:val="0"/>
        <w:tabs>
          <w:tab w:val="left" w:pos="993"/>
        </w:tabs>
        <w:spacing w:line="360" w:lineRule="auto"/>
        <w:ind w:left="5170"/>
      </w:pPr>
    </w:p>
    <w:p w:rsidR="00A77535" w:rsidRDefault="00A77535" w:rsidP="00A77535"/>
    <w:p w:rsidR="00A77535" w:rsidRDefault="00A77535" w:rsidP="00A77535"/>
    <w:p w:rsidR="00BC0ACC" w:rsidRDefault="00BC0ACC"/>
    <w:sectPr w:rsidR="00BC0ACC" w:rsidSect="005A0C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5F" w:rsidRDefault="00914E5F" w:rsidP="00A77535">
      <w:r>
        <w:separator/>
      </w:r>
    </w:p>
  </w:endnote>
  <w:endnote w:type="continuationSeparator" w:id="0">
    <w:p w:rsidR="00914E5F" w:rsidRDefault="00914E5F" w:rsidP="00A7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5F" w:rsidRDefault="00914E5F" w:rsidP="00A77535">
      <w:r>
        <w:separator/>
      </w:r>
    </w:p>
  </w:footnote>
  <w:footnote w:type="continuationSeparator" w:id="0">
    <w:p w:rsidR="00914E5F" w:rsidRDefault="00914E5F" w:rsidP="00A77535">
      <w:r>
        <w:continuationSeparator/>
      </w:r>
    </w:p>
  </w:footnote>
  <w:footnote w:id="1">
    <w:p w:rsidR="00A77535" w:rsidRPr="00484602" w:rsidRDefault="00A77535" w:rsidP="00A77535">
      <w:pPr>
        <w:pStyle w:val="a6"/>
        <w:ind w:firstLine="567"/>
        <w:jc w:val="both"/>
      </w:pPr>
      <w:r w:rsidRPr="00484602">
        <w:rPr>
          <w:rStyle w:val="a5"/>
        </w:rPr>
        <w:footnoteRef/>
      </w:r>
      <w:r w:rsidRPr="00484602">
        <w:t xml:space="preserve"> Квалификационные характеристики должностей работников образования утверждены приказом </w:t>
      </w:r>
      <w:proofErr w:type="spellStart"/>
      <w:r w:rsidRPr="00484602">
        <w:t>Минздравсоцразвития</w:t>
      </w:r>
      <w:proofErr w:type="spellEnd"/>
      <w:r w:rsidRPr="00484602">
        <w:t xml:space="preserve"> России от 14 августа </w:t>
      </w:r>
      <w:smartTag w:uri="urn:schemas-microsoft-com:office:smarttags" w:element="metricconverter">
        <w:smartTagPr>
          <w:attr w:name="ProductID" w:val="2009 г"/>
        </w:smartTagPr>
        <w:r w:rsidRPr="00484602">
          <w:t>2009 г</w:t>
        </w:r>
      </w:smartTag>
      <w:r w:rsidRPr="00484602">
        <w:t xml:space="preserve">.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2">
    <w:p w:rsidR="00A77535" w:rsidRPr="00484602" w:rsidRDefault="00A77535" w:rsidP="00A77535">
      <w:pPr>
        <w:pStyle w:val="a6"/>
        <w:ind w:firstLine="567"/>
        <w:jc w:val="both"/>
      </w:pPr>
      <w:r w:rsidRPr="00484602">
        <w:rPr>
          <w:rStyle w:val="a5"/>
        </w:rPr>
        <w:footnoteRef/>
      </w:r>
      <w:r w:rsidRPr="00484602">
        <w:t xml:space="preserve"> 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3">
    <w:p w:rsidR="00A77535" w:rsidRPr="00484602" w:rsidRDefault="00A77535" w:rsidP="00A77535">
      <w:pPr>
        <w:pStyle w:val="a6"/>
        <w:ind w:firstLine="567"/>
        <w:jc w:val="both"/>
      </w:pPr>
      <w:r w:rsidRPr="00484602">
        <w:rPr>
          <w:rStyle w:val="a5"/>
        </w:rPr>
        <w:footnoteRef/>
      </w:r>
      <w:r w:rsidRPr="00484602">
        <w:t xml:space="preserve"> С учетом сложившейся практики издания распорядительных документов в общеобразовательных учреждениях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4">
    <w:p w:rsidR="00A77535" w:rsidRPr="00484602" w:rsidRDefault="00A77535" w:rsidP="00A77535">
      <w:pPr>
        <w:pStyle w:val="a6"/>
        <w:ind w:firstLine="567"/>
        <w:jc w:val="both"/>
      </w:pPr>
      <w:r w:rsidRPr="00484602">
        <w:rPr>
          <w:rStyle w:val="a5"/>
        </w:rPr>
        <w:footnoteRef/>
      </w:r>
      <w:r w:rsidRPr="00484602">
        <w:t xml:space="preserve"> См. постановление Правительства РФ от 16 апреля </w:t>
      </w:r>
      <w:smartTag w:uri="urn:schemas-microsoft-com:office:smarttags" w:element="metricconverter">
        <w:smartTagPr>
          <w:attr w:name="ProductID" w:val="2003 г"/>
        </w:smartTagPr>
        <w:r w:rsidRPr="00484602">
          <w:t>2003 г</w:t>
        </w:r>
      </w:smartTag>
      <w:r w:rsidRPr="00484602">
        <w:t xml:space="preserve">. № 225 «О трудовых книжках», постановление Минтруда России от 10 октября </w:t>
      </w:r>
      <w:smartTag w:uri="urn:schemas-microsoft-com:office:smarttags" w:element="metricconverter">
        <w:smartTagPr>
          <w:attr w:name="ProductID" w:val="2003 г"/>
        </w:smartTagPr>
        <w:r w:rsidRPr="00484602">
          <w:t>2003 г</w:t>
        </w:r>
      </w:smartTag>
      <w:r w:rsidRPr="00484602">
        <w:t>. № 69 «Об утверждении Инструкции по заполнению трудовых книжек».</w:t>
      </w:r>
    </w:p>
  </w:footnote>
  <w:footnote w:id="5">
    <w:p w:rsidR="00A77535" w:rsidRPr="00484602" w:rsidRDefault="00A77535" w:rsidP="00A77535">
      <w:pPr>
        <w:pStyle w:val="a6"/>
        <w:ind w:firstLine="567"/>
        <w:jc w:val="both"/>
      </w:pPr>
      <w:r w:rsidRPr="00484602">
        <w:rPr>
          <w:rStyle w:val="a5"/>
        </w:rPr>
        <w:footnoteRef/>
      </w:r>
      <w:r w:rsidRPr="00484602">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w:t>
      </w:r>
      <w:smartTag w:uri="urn:schemas-microsoft-com:office:smarttags" w:element="metricconverter">
        <w:smartTagPr>
          <w:attr w:name="ProductID" w:val="2004 г"/>
        </w:smartTagPr>
        <w:r w:rsidRPr="00484602">
          <w:t>2004 г</w:t>
        </w:r>
      </w:smartTag>
      <w:r w:rsidRPr="00484602">
        <w:t xml:space="preserve">. № 1 «Об утверждении унифицированных форм первичной учетной документации по учету труда и его оплаты». </w:t>
      </w:r>
    </w:p>
  </w:footnote>
  <w:footnote w:id="6">
    <w:p w:rsidR="00A77535" w:rsidRPr="00484602" w:rsidRDefault="00A77535" w:rsidP="00A77535">
      <w:pPr>
        <w:autoSpaceDE w:val="0"/>
        <w:autoSpaceDN w:val="0"/>
        <w:adjustRightInd w:val="0"/>
        <w:ind w:firstLine="567"/>
        <w:jc w:val="both"/>
      </w:pPr>
      <w:r w:rsidRPr="00484602">
        <w:rPr>
          <w:rStyle w:val="a5"/>
        </w:rPr>
        <w:footnoteRef/>
      </w:r>
      <w:r w:rsidRPr="00484602">
        <w:t xml:space="preserve"> </w:t>
      </w:r>
      <w:proofErr w:type="gramStart"/>
      <w:r w:rsidRPr="00484602">
        <w:t xml:space="preserve">В соответствии со ст. 6 Федерального закона от 10 июля </w:t>
      </w:r>
      <w:smartTag w:uri="urn:schemas-microsoft-com:office:smarttags" w:element="metricconverter">
        <w:smartTagPr>
          <w:attr w:name="ProductID" w:val="2001 г"/>
        </w:smartTagPr>
        <w:r w:rsidRPr="00484602">
          <w:t>2001 г</w:t>
        </w:r>
      </w:smartTag>
      <w:r w:rsidRPr="00484602">
        <w:t xml:space="preserve"> № 87-ФЗ «Об ограничении курения табака» в целях снижения вредного воздействия табачного дыма запрещается курение табака на территориях и в 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proofErr w:type="gramEnd"/>
    </w:p>
  </w:footnote>
  <w:footnote w:id="7">
    <w:p w:rsidR="00A77535" w:rsidRPr="00484602" w:rsidRDefault="00A77535" w:rsidP="00A77535">
      <w:pPr>
        <w:pStyle w:val="a6"/>
        <w:ind w:firstLine="567"/>
        <w:jc w:val="both"/>
      </w:pPr>
      <w:r w:rsidRPr="00484602">
        <w:rPr>
          <w:rStyle w:val="a5"/>
        </w:rPr>
        <w:footnoteRef/>
      </w:r>
      <w:r w:rsidRPr="00484602">
        <w:t xml:space="preserve"> </w:t>
      </w:r>
      <w:proofErr w:type="gramStart"/>
      <w:r w:rsidRPr="00484602">
        <w:t>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roofErr w:type="gramEnd"/>
    </w:p>
  </w:footnote>
  <w:footnote w:id="8">
    <w:p w:rsidR="00A77535" w:rsidRPr="00484602" w:rsidRDefault="00A77535" w:rsidP="00A77535">
      <w:pPr>
        <w:pStyle w:val="a6"/>
        <w:ind w:firstLine="567"/>
        <w:jc w:val="both"/>
      </w:pPr>
      <w:r w:rsidRPr="00484602">
        <w:rPr>
          <w:rStyle w:val="a5"/>
        </w:rPr>
        <w:footnoteRef/>
      </w:r>
      <w:r w:rsidRPr="00484602">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w:t>
      </w:r>
      <w:smartTag w:uri="urn:schemas-microsoft-com:office:smarttags" w:element="metricconverter">
        <w:smartTagPr>
          <w:attr w:name="ProductID" w:val="1990 г"/>
        </w:smartTagPr>
        <w:r w:rsidRPr="00484602">
          <w:t>1990 г</w:t>
        </w:r>
      </w:smartTag>
      <w:r w:rsidRPr="00484602">
        <w:t>. № 298/3-1 «О неотложных мерах по улучшению положения женщин, семьи, охраны материнства и  детства на селе»).</w:t>
      </w:r>
    </w:p>
    <w:p w:rsidR="00A77535" w:rsidRPr="00484602" w:rsidRDefault="00A77535" w:rsidP="00A77535">
      <w:pPr>
        <w:pStyle w:val="a6"/>
        <w:ind w:firstLine="567"/>
        <w:jc w:val="both"/>
      </w:pPr>
    </w:p>
  </w:footnote>
  <w:footnote w:id="9">
    <w:p w:rsidR="00A77535" w:rsidRPr="00484602" w:rsidRDefault="00A77535" w:rsidP="00A77535">
      <w:pPr>
        <w:autoSpaceDE w:val="0"/>
        <w:autoSpaceDN w:val="0"/>
        <w:adjustRightInd w:val="0"/>
        <w:ind w:firstLine="567"/>
        <w:jc w:val="both"/>
      </w:pPr>
      <w:r w:rsidRPr="00484602">
        <w:rPr>
          <w:rStyle w:val="a5"/>
        </w:rPr>
        <w:footnoteRef/>
      </w:r>
      <w:r w:rsidRPr="00484602">
        <w:t xml:space="preserve">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rFonts w:cs="Tahoma"/>
          <w:color w:val="000000"/>
          <w:lang w:eastAsia="ru-RU"/>
        </w:rPr>
        <w:t>(ст.ст. 95 и 152 ТК РФ).</w:t>
      </w:r>
    </w:p>
  </w:footnote>
  <w:footnote w:id="10">
    <w:p w:rsidR="00A77535" w:rsidRPr="00484602" w:rsidRDefault="00A77535" w:rsidP="00A77535">
      <w:pPr>
        <w:pStyle w:val="a6"/>
        <w:ind w:firstLine="567"/>
        <w:jc w:val="both"/>
      </w:pPr>
      <w:r w:rsidRPr="00484602">
        <w:rPr>
          <w:rStyle w:val="a5"/>
        </w:rPr>
        <w:footnoteRef/>
      </w:r>
      <w:r w:rsidRPr="00484602">
        <w:t xml:space="preserve"> График сменности определяет время начала и окончания работы (смены), продолжительность смены, время междусменного отдыха и др.</w:t>
      </w:r>
    </w:p>
  </w:footnote>
  <w:footnote w:id="11">
    <w:p w:rsidR="00A77535" w:rsidRPr="00484602" w:rsidRDefault="00A77535" w:rsidP="00A77535">
      <w:pPr>
        <w:ind w:firstLine="567"/>
        <w:jc w:val="both"/>
      </w:pPr>
      <w:r w:rsidRPr="00484602">
        <w:rPr>
          <w:rStyle w:val="a5"/>
        </w:rPr>
        <w:footnoteRef/>
      </w:r>
      <w:r w:rsidRPr="00484602">
        <w:rPr>
          <w:rStyle w:val="a5"/>
        </w:rPr>
        <w:t xml:space="preserve"> </w:t>
      </w:r>
      <w:proofErr w:type="gramStart"/>
      <w:r w:rsidRPr="00484602">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w:t>
      </w:r>
      <w:proofErr w:type="gramEnd"/>
      <w:r w:rsidRPr="00484602">
        <w:t xml:space="preserve">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2">
    <w:p w:rsidR="00A77535" w:rsidRPr="00484602" w:rsidRDefault="00A77535" w:rsidP="00A77535">
      <w:pPr>
        <w:pStyle w:val="a6"/>
        <w:ind w:firstLine="567"/>
        <w:jc w:val="both"/>
      </w:pPr>
      <w:r w:rsidRPr="00484602">
        <w:rPr>
          <w:rStyle w:val="a5"/>
        </w:rPr>
        <w:footnoteRef/>
      </w:r>
      <w:r w:rsidRPr="00484602">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A77535" w:rsidRPr="00484602" w:rsidRDefault="00A77535" w:rsidP="00A77535">
      <w:pPr>
        <w:pStyle w:val="a6"/>
        <w:ind w:firstLine="567"/>
        <w:jc w:val="both"/>
      </w:pPr>
      <w:r w:rsidRPr="00484602">
        <w:t>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w:t>
      </w:r>
      <w:r>
        <w:t>х</w:t>
      </w:r>
      <w:r w:rsidRPr="00484602">
        <w:t xml:space="preserve"> профсоюзны</w:t>
      </w:r>
      <w:r>
        <w:t>х</w:t>
      </w:r>
      <w:r w:rsidRPr="00484602">
        <w:t xml:space="preserve"> работник</w:t>
      </w:r>
      <w:r>
        <w:t>ов</w:t>
      </w:r>
      <w:r w:rsidRPr="00484602">
        <w:t xml:space="preserve">, в проведении мероприятий общественного характера, в том числе в рабочее время.     </w:t>
      </w:r>
    </w:p>
  </w:footnote>
  <w:footnote w:id="13">
    <w:p w:rsidR="00A77535" w:rsidRPr="00484602" w:rsidRDefault="00A77535" w:rsidP="00A77535">
      <w:pPr>
        <w:pStyle w:val="a3"/>
        <w:rPr>
          <w:sz w:val="20"/>
        </w:rPr>
      </w:pPr>
      <w:r w:rsidRPr="00484602">
        <w:rPr>
          <w:rStyle w:val="a5"/>
          <w:sz w:val="20"/>
        </w:rPr>
        <w:footnoteRef/>
      </w:r>
      <w:r w:rsidRPr="00484602">
        <w:rPr>
          <w:sz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sidRPr="00484602">
        <w:rPr>
          <w:b/>
          <w:bCs/>
          <w:sz w:val="20"/>
        </w:rPr>
        <w:t>менее</w:t>
      </w:r>
      <w:r w:rsidRPr="00484602">
        <w:rPr>
          <w:bCs/>
          <w:sz w:val="20"/>
        </w:rPr>
        <w:t xml:space="preserve"> 3-х календарных дней</w:t>
      </w:r>
      <w:r w:rsidRPr="00484602">
        <w:rPr>
          <w:sz w:val="20"/>
        </w:rPr>
        <w:t>.</w:t>
      </w:r>
    </w:p>
    <w:p w:rsidR="00A77535" w:rsidRPr="00484602" w:rsidRDefault="00A77535" w:rsidP="00A77535">
      <w:pPr>
        <w:pStyle w:val="a6"/>
        <w:ind w:firstLine="567"/>
        <w:jc w:val="both"/>
      </w:pPr>
    </w:p>
  </w:footnote>
  <w:footnote w:id="14">
    <w:p w:rsidR="00A77535" w:rsidRPr="00484602" w:rsidRDefault="00A77535" w:rsidP="00A77535">
      <w:pPr>
        <w:pStyle w:val="a6"/>
        <w:ind w:firstLine="567"/>
        <w:jc w:val="both"/>
      </w:pPr>
      <w:r w:rsidRPr="00484602">
        <w:rPr>
          <w:rStyle w:val="a5"/>
        </w:rPr>
        <w:footnoteRef/>
      </w:r>
      <w:r w:rsidRPr="00484602">
        <w:t xml:space="preserve"> Указываются предусмотренные ч. 1 ст. 191 ТК РФ виды поощрений, а также другие </w:t>
      </w:r>
      <w:r w:rsidRPr="00484602">
        <w:rPr>
          <w:bCs/>
        </w:rPr>
        <w:t xml:space="preserve">виды поощрений работников за труд в учреждении (порядок применения поощрений, </w:t>
      </w:r>
      <w:r>
        <w:rPr>
          <w:bCs/>
        </w:rPr>
        <w:t xml:space="preserve">в том числе с участием выборного органа первичной профсоюзной организации, </w:t>
      </w:r>
      <w:r w:rsidRPr="00484602">
        <w:rPr>
          <w:bCs/>
        </w:rPr>
        <w:t>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35"/>
    <w:rsid w:val="00273432"/>
    <w:rsid w:val="0047416F"/>
    <w:rsid w:val="00563EF7"/>
    <w:rsid w:val="0059485E"/>
    <w:rsid w:val="005C4D3A"/>
    <w:rsid w:val="005D53A6"/>
    <w:rsid w:val="006016BC"/>
    <w:rsid w:val="0074524F"/>
    <w:rsid w:val="00774AD0"/>
    <w:rsid w:val="007B5110"/>
    <w:rsid w:val="007D34D5"/>
    <w:rsid w:val="00807407"/>
    <w:rsid w:val="00895AE7"/>
    <w:rsid w:val="00914E5F"/>
    <w:rsid w:val="00A77535"/>
    <w:rsid w:val="00BC0ACC"/>
    <w:rsid w:val="00DA14FC"/>
    <w:rsid w:val="00EA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535"/>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semiHidden/>
    <w:rsid w:val="00A77535"/>
    <w:pPr>
      <w:suppressAutoHyphens w:val="0"/>
      <w:ind w:firstLine="567"/>
      <w:jc w:val="both"/>
    </w:pPr>
    <w:rPr>
      <w:sz w:val="24"/>
      <w:lang w:eastAsia="ru-RU"/>
    </w:rPr>
  </w:style>
  <w:style w:type="character" w:customStyle="1" w:styleId="a4">
    <w:name w:val="Основной текст с отступом Знак"/>
    <w:basedOn w:val="a0"/>
    <w:uiPriority w:val="99"/>
    <w:semiHidden/>
    <w:rsid w:val="00A77535"/>
    <w:rPr>
      <w:rFonts w:ascii="Times New Roman" w:eastAsia="Times New Roman" w:hAnsi="Times New Roman" w:cs="Times New Roman"/>
      <w:sz w:val="20"/>
      <w:szCs w:val="20"/>
      <w:lang w:eastAsia="ar-SA"/>
    </w:rPr>
  </w:style>
  <w:style w:type="character" w:customStyle="1" w:styleId="1">
    <w:name w:val="Основной текст с отступом Знак1"/>
    <w:link w:val="a3"/>
    <w:semiHidden/>
    <w:rsid w:val="00A77535"/>
    <w:rPr>
      <w:rFonts w:ascii="Times New Roman" w:eastAsia="Times New Roman" w:hAnsi="Times New Roman" w:cs="Times New Roman"/>
      <w:sz w:val="24"/>
      <w:szCs w:val="20"/>
      <w:lang w:eastAsia="ru-RU"/>
    </w:rPr>
  </w:style>
  <w:style w:type="character" w:styleId="a5">
    <w:name w:val="footnote reference"/>
    <w:semiHidden/>
    <w:rsid w:val="00A77535"/>
    <w:rPr>
      <w:vertAlign w:val="superscript"/>
    </w:rPr>
  </w:style>
  <w:style w:type="paragraph" w:styleId="a6">
    <w:name w:val="footnote text"/>
    <w:basedOn w:val="a"/>
    <w:link w:val="a7"/>
    <w:rsid w:val="00A77535"/>
    <w:pPr>
      <w:suppressLineNumbers/>
      <w:ind w:left="283" w:hanging="283"/>
    </w:pPr>
  </w:style>
  <w:style w:type="character" w:customStyle="1" w:styleId="a7">
    <w:name w:val="Текст сноски Знак"/>
    <w:basedOn w:val="a0"/>
    <w:link w:val="a6"/>
    <w:rsid w:val="00A77535"/>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273432"/>
    <w:rPr>
      <w:rFonts w:ascii="Tahoma" w:hAnsi="Tahoma" w:cs="Tahoma"/>
      <w:sz w:val="16"/>
      <w:szCs w:val="16"/>
    </w:rPr>
  </w:style>
  <w:style w:type="character" w:customStyle="1" w:styleId="a9">
    <w:name w:val="Текст выноски Знак"/>
    <w:basedOn w:val="a0"/>
    <w:link w:val="a8"/>
    <w:uiPriority w:val="99"/>
    <w:semiHidden/>
    <w:rsid w:val="0027343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535"/>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semiHidden/>
    <w:rsid w:val="00A77535"/>
    <w:pPr>
      <w:suppressAutoHyphens w:val="0"/>
      <w:ind w:firstLine="567"/>
      <w:jc w:val="both"/>
    </w:pPr>
    <w:rPr>
      <w:sz w:val="24"/>
      <w:lang w:eastAsia="ru-RU"/>
    </w:rPr>
  </w:style>
  <w:style w:type="character" w:customStyle="1" w:styleId="a4">
    <w:name w:val="Основной текст с отступом Знак"/>
    <w:basedOn w:val="a0"/>
    <w:uiPriority w:val="99"/>
    <w:semiHidden/>
    <w:rsid w:val="00A77535"/>
    <w:rPr>
      <w:rFonts w:ascii="Times New Roman" w:eastAsia="Times New Roman" w:hAnsi="Times New Roman" w:cs="Times New Roman"/>
      <w:sz w:val="20"/>
      <w:szCs w:val="20"/>
      <w:lang w:eastAsia="ar-SA"/>
    </w:rPr>
  </w:style>
  <w:style w:type="character" w:customStyle="1" w:styleId="1">
    <w:name w:val="Основной текст с отступом Знак1"/>
    <w:link w:val="a3"/>
    <w:semiHidden/>
    <w:rsid w:val="00A77535"/>
    <w:rPr>
      <w:rFonts w:ascii="Times New Roman" w:eastAsia="Times New Roman" w:hAnsi="Times New Roman" w:cs="Times New Roman"/>
      <w:sz w:val="24"/>
      <w:szCs w:val="20"/>
      <w:lang w:eastAsia="ru-RU"/>
    </w:rPr>
  </w:style>
  <w:style w:type="character" w:styleId="a5">
    <w:name w:val="footnote reference"/>
    <w:semiHidden/>
    <w:rsid w:val="00A77535"/>
    <w:rPr>
      <w:vertAlign w:val="superscript"/>
    </w:rPr>
  </w:style>
  <w:style w:type="paragraph" w:styleId="a6">
    <w:name w:val="footnote text"/>
    <w:basedOn w:val="a"/>
    <w:link w:val="a7"/>
    <w:rsid w:val="00A77535"/>
    <w:pPr>
      <w:suppressLineNumbers/>
      <w:ind w:left="283" w:hanging="283"/>
    </w:pPr>
  </w:style>
  <w:style w:type="character" w:customStyle="1" w:styleId="a7">
    <w:name w:val="Текст сноски Знак"/>
    <w:basedOn w:val="a0"/>
    <w:link w:val="a6"/>
    <w:rsid w:val="00A77535"/>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273432"/>
    <w:rPr>
      <w:rFonts w:ascii="Tahoma" w:hAnsi="Tahoma" w:cs="Tahoma"/>
      <w:sz w:val="16"/>
      <w:szCs w:val="16"/>
    </w:rPr>
  </w:style>
  <w:style w:type="character" w:customStyle="1" w:styleId="a9">
    <w:name w:val="Текст выноски Знак"/>
    <w:basedOn w:val="a0"/>
    <w:link w:val="a8"/>
    <w:uiPriority w:val="99"/>
    <w:semiHidden/>
    <w:rsid w:val="0027343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8576</Words>
  <Characters>48884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2022-07-14T07:15:00Z</dcterms:created>
  <dcterms:modified xsi:type="dcterms:W3CDTF">2022-07-14T07:15:00Z</dcterms:modified>
</cp:coreProperties>
</file>